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D25287" w:rsidRDefault="00E27FCB" w:rsidP="002170B5">
      <w:pPr>
        <w:pStyle w:val="NoSpacing"/>
        <w:rPr>
          <w:rFonts w:ascii="Times New Roman" w:hAnsi="Times New Roman"/>
          <w:szCs w:val="23"/>
          <w:lang w:val="en-US"/>
        </w:rPr>
      </w:pPr>
      <w:r w:rsidRPr="00A3730E">
        <w:rPr>
          <w:rFonts w:ascii="Times New Roman" w:hAnsi="Times New Roman"/>
          <w:szCs w:val="23"/>
        </w:rPr>
        <w:t xml:space="preserve">eJournal Ilmu Komunikasi, </w:t>
      </w:r>
      <w:r w:rsidR="004C0F3D" w:rsidRPr="00A3730E">
        <w:rPr>
          <w:rFonts w:ascii="Times New Roman" w:hAnsi="Times New Roman"/>
          <w:szCs w:val="23"/>
        </w:rPr>
        <w:t>20</w:t>
      </w:r>
      <w:r w:rsidR="004C0F3D" w:rsidRPr="00A3730E">
        <w:rPr>
          <w:rFonts w:ascii="Times New Roman" w:hAnsi="Times New Roman"/>
          <w:szCs w:val="23"/>
          <w:lang w:val="en-US"/>
        </w:rPr>
        <w:t>20</w:t>
      </w:r>
      <w:r w:rsidR="00397DB5" w:rsidRPr="00A3730E">
        <w:rPr>
          <w:rFonts w:ascii="Times New Roman" w:hAnsi="Times New Roman"/>
          <w:szCs w:val="23"/>
        </w:rPr>
        <w:t>, Volume</w:t>
      </w:r>
      <w:r w:rsidR="004C0F3D" w:rsidRPr="00A3730E">
        <w:rPr>
          <w:rFonts w:ascii="Times New Roman" w:hAnsi="Times New Roman"/>
          <w:szCs w:val="23"/>
          <w:lang w:val="en-US"/>
        </w:rPr>
        <w:t>8</w:t>
      </w:r>
      <w:r w:rsidRPr="00A3730E">
        <w:rPr>
          <w:rFonts w:ascii="Times New Roman" w:hAnsi="Times New Roman"/>
          <w:szCs w:val="23"/>
        </w:rPr>
        <w:t>(</w:t>
      </w:r>
      <w:r w:rsidR="00397DB5" w:rsidRPr="00A3730E">
        <w:rPr>
          <w:rFonts w:ascii="Times New Roman" w:hAnsi="Times New Roman"/>
          <w:szCs w:val="23"/>
        </w:rPr>
        <w:t>No</w:t>
      </w:r>
      <w:r w:rsidR="00D25287">
        <w:rPr>
          <w:rFonts w:ascii="Times New Roman" w:hAnsi="Times New Roman"/>
          <w:szCs w:val="23"/>
          <w:lang w:val="en-US"/>
        </w:rPr>
        <w:t xml:space="preserve"> 3</w:t>
      </w:r>
      <w:r w:rsidRPr="00A3730E">
        <w:rPr>
          <w:rFonts w:ascii="Times New Roman" w:hAnsi="Times New Roman"/>
          <w:szCs w:val="23"/>
        </w:rPr>
        <w:t xml:space="preserve">): </w:t>
      </w:r>
      <w:r w:rsidR="0024613D">
        <w:rPr>
          <w:rFonts w:ascii="Times New Roman" w:hAnsi="Times New Roman"/>
          <w:szCs w:val="23"/>
          <w:lang w:val="en-US"/>
        </w:rPr>
        <w:t>83-96</w:t>
      </w:r>
    </w:p>
    <w:p w:rsidR="00E27FCB" w:rsidRPr="00A3730E" w:rsidRDefault="00E27FCB" w:rsidP="002170B5">
      <w:pPr>
        <w:spacing w:after="0" w:line="240" w:lineRule="auto"/>
        <w:rPr>
          <w:rFonts w:ascii="Times New Roman" w:hAnsi="Times New Roman" w:cs="Times New Roman"/>
          <w:szCs w:val="23"/>
          <w:lang w:val="id-ID"/>
        </w:rPr>
      </w:pPr>
      <w:r w:rsidRPr="00A3730E">
        <w:rPr>
          <w:rFonts w:ascii="Times New Roman" w:hAnsi="Times New Roman" w:cs="Times New Roman"/>
          <w:szCs w:val="23"/>
        </w:rPr>
        <w:t xml:space="preserve">ISSN 2502-5961 (Cetak), ISSN </w:t>
      </w:r>
      <w:r w:rsidR="00397DB5" w:rsidRPr="00A3730E">
        <w:rPr>
          <w:rFonts w:ascii="Times New Roman" w:hAnsi="Times New Roman" w:cs="Times New Roman"/>
          <w:szCs w:val="23"/>
        </w:rPr>
        <w:t>2502-597</w:t>
      </w:r>
      <w:r w:rsidR="001F085E" w:rsidRPr="00A3730E">
        <w:rPr>
          <w:rFonts w:ascii="Times New Roman" w:hAnsi="Times New Roman" w:cs="Times New Roman"/>
          <w:szCs w:val="23"/>
        </w:rPr>
        <w:t>x</w:t>
      </w:r>
      <w:r w:rsidRPr="00A3730E">
        <w:rPr>
          <w:rFonts w:ascii="Times New Roman" w:hAnsi="Times New Roman" w:cs="Times New Roman"/>
          <w:szCs w:val="23"/>
        </w:rPr>
        <w:t xml:space="preserve"> (Online), ejournal.ilkom.f</w:t>
      </w:r>
      <w:r w:rsidR="004C0F3D" w:rsidRPr="00A3730E">
        <w:rPr>
          <w:rFonts w:ascii="Times New Roman" w:hAnsi="Times New Roman" w:cs="Times New Roman"/>
          <w:szCs w:val="23"/>
        </w:rPr>
        <w:t>isip-unmul.ac.id</w:t>
      </w:r>
      <w:r w:rsidR="004C0F3D" w:rsidRPr="00A3730E">
        <w:rPr>
          <w:rFonts w:ascii="Times New Roman" w:hAnsi="Times New Roman" w:cs="Times New Roman"/>
          <w:szCs w:val="23"/>
        </w:rPr>
        <w:br/>
        <w:t>© Copyright 2020</w:t>
      </w:r>
    </w:p>
    <w:p w:rsidR="00E27FCB" w:rsidRPr="002170B5" w:rsidRDefault="00E27FCB" w:rsidP="002170B5">
      <w:pPr>
        <w:spacing w:after="0" w:line="240" w:lineRule="auto"/>
        <w:jc w:val="center"/>
        <w:rPr>
          <w:rFonts w:ascii="Times New Roman" w:hAnsi="Times New Roman" w:cs="Times New Roman"/>
          <w:sz w:val="23"/>
          <w:szCs w:val="23"/>
        </w:rPr>
      </w:pPr>
    </w:p>
    <w:p w:rsidR="000E6108" w:rsidRPr="002170B5" w:rsidRDefault="000E6108" w:rsidP="002170B5">
      <w:pPr>
        <w:spacing w:after="0" w:line="240" w:lineRule="auto"/>
        <w:jc w:val="center"/>
        <w:rPr>
          <w:rFonts w:ascii="Times New Roman" w:hAnsi="Times New Roman" w:cs="Times New Roman"/>
          <w:b/>
          <w:caps/>
          <w:sz w:val="23"/>
          <w:szCs w:val="23"/>
        </w:rPr>
      </w:pPr>
    </w:p>
    <w:p w:rsidR="00FF594B" w:rsidRPr="00FF594B" w:rsidRDefault="00FF594B" w:rsidP="00FF594B">
      <w:pPr>
        <w:spacing w:after="0" w:line="240" w:lineRule="auto"/>
        <w:jc w:val="center"/>
        <w:rPr>
          <w:rFonts w:ascii="Times New Roman" w:hAnsi="Times New Roman" w:cs="Times New Roman"/>
          <w:b/>
          <w:caps/>
          <w:sz w:val="23"/>
          <w:szCs w:val="23"/>
        </w:rPr>
      </w:pPr>
      <w:r w:rsidRPr="00FF594B">
        <w:rPr>
          <w:rFonts w:ascii="Times New Roman" w:hAnsi="Times New Roman" w:cs="Times New Roman"/>
          <w:b/>
          <w:caps/>
          <w:sz w:val="23"/>
          <w:szCs w:val="23"/>
        </w:rPr>
        <w:t>ANALISIS PERILAKU SLANKERS SAMARINDA DALAM MENIRU</w:t>
      </w:r>
    </w:p>
    <w:p w:rsidR="00FF594B" w:rsidRPr="00FF594B" w:rsidRDefault="00FF594B" w:rsidP="00FF594B">
      <w:pPr>
        <w:spacing w:after="0" w:line="240" w:lineRule="auto"/>
        <w:jc w:val="center"/>
        <w:rPr>
          <w:rFonts w:ascii="Times New Roman" w:hAnsi="Times New Roman" w:cs="Times New Roman"/>
          <w:b/>
          <w:caps/>
          <w:sz w:val="23"/>
          <w:szCs w:val="23"/>
        </w:rPr>
      </w:pPr>
      <w:r w:rsidRPr="00FF594B">
        <w:rPr>
          <w:rFonts w:ascii="Times New Roman" w:hAnsi="Times New Roman" w:cs="Times New Roman"/>
          <w:b/>
          <w:caps/>
          <w:sz w:val="23"/>
          <w:szCs w:val="23"/>
        </w:rPr>
        <w:t>LIFESTYLE PERSONIL BAND SLANK MELALUI MEDIA</w:t>
      </w:r>
    </w:p>
    <w:p w:rsidR="00D25287" w:rsidRPr="002170B5" w:rsidRDefault="00D25287" w:rsidP="00D25287">
      <w:pPr>
        <w:spacing w:after="0" w:line="240" w:lineRule="auto"/>
        <w:jc w:val="center"/>
        <w:rPr>
          <w:rFonts w:ascii="Times New Roman" w:hAnsi="Times New Roman" w:cs="Times New Roman"/>
          <w:b/>
          <w:caps/>
          <w:sz w:val="23"/>
          <w:szCs w:val="23"/>
          <w:lang w:val="id-ID"/>
        </w:rPr>
      </w:pPr>
    </w:p>
    <w:p w:rsidR="000F4D3C" w:rsidRPr="002170B5" w:rsidRDefault="00FF594B" w:rsidP="002170B5">
      <w:pPr>
        <w:spacing w:after="0" w:line="240" w:lineRule="auto"/>
        <w:jc w:val="center"/>
        <w:rPr>
          <w:rFonts w:ascii="Times New Roman" w:hAnsi="Times New Roman" w:cs="Times New Roman"/>
          <w:b/>
          <w:sz w:val="23"/>
          <w:szCs w:val="23"/>
          <w:lang w:val="id-ID"/>
        </w:rPr>
      </w:pPr>
      <w:r>
        <w:rPr>
          <w:rFonts w:ascii="Times New Roman" w:hAnsi="Times New Roman" w:cs="Times New Roman"/>
          <w:b/>
          <w:sz w:val="23"/>
          <w:szCs w:val="23"/>
        </w:rPr>
        <w:t>Mila Novianti</w:t>
      </w:r>
      <w:r w:rsidR="008A0BBA" w:rsidRPr="002170B5">
        <w:rPr>
          <w:rFonts w:ascii="Times New Roman" w:hAnsi="Times New Roman" w:cs="Times New Roman"/>
          <w:b/>
          <w:sz w:val="23"/>
          <w:szCs w:val="23"/>
          <w:vertAlign w:val="superscript"/>
          <w:lang w:val="id-ID"/>
        </w:rPr>
        <w:t>1</w:t>
      </w:r>
      <w:r w:rsidR="00C4177B" w:rsidRPr="002170B5">
        <w:rPr>
          <w:rFonts w:ascii="Times New Roman" w:hAnsi="Times New Roman" w:cs="Times New Roman"/>
          <w:b/>
          <w:i/>
          <w:sz w:val="23"/>
          <w:szCs w:val="23"/>
          <w:lang w:val="id-ID"/>
        </w:rPr>
        <w:t>,</w:t>
      </w:r>
      <w:r>
        <w:rPr>
          <w:rFonts w:ascii="Times New Roman" w:hAnsi="Times New Roman" w:cs="Times New Roman"/>
          <w:b/>
          <w:sz w:val="23"/>
          <w:szCs w:val="23"/>
        </w:rPr>
        <w:t>Hairunnisa</w:t>
      </w:r>
      <w:r w:rsidR="00397DB5" w:rsidRPr="002170B5">
        <w:rPr>
          <w:rFonts w:ascii="Times New Roman" w:hAnsi="Times New Roman" w:cs="Times New Roman"/>
          <w:b/>
          <w:sz w:val="23"/>
          <w:szCs w:val="23"/>
          <w:vertAlign w:val="superscript"/>
          <w:lang w:val="id-ID"/>
        </w:rPr>
        <w:t>2</w:t>
      </w:r>
      <w:r w:rsidR="001F085E" w:rsidRPr="002170B5">
        <w:rPr>
          <w:rFonts w:ascii="Times New Roman" w:hAnsi="Times New Roman" w:cs="Times New Roman"/>
          <w:b/>
          <w:sz w:val="23"/>
          <w:szCs w:val="23"/>
          <w:lang w:val="id-ID"/>
        </w:rPr>
        <w:t>,</w:t>
      </w:r>
      <w:r w:rsidR="00D25287">
        <w:rPr>
          <w:rFonts w:ascii="Times New Roman" w:hAnsi="Times New Roman" w:cs="Times New Roman"/>
          <w:b/>
          <w:sz w:val="23"/>
          <w:szCs w:val="23"/>
        </w:rPr>
        <w:t>Sabirudin</w:t>
      </w:r>
      <w:r w:rsidR="00397DB5" w:rsidRPr="002170B5">
        <w:rPr>
          <w:rFonts w:ascii="Times New Roman" w:hAnsi="Times New Roman" w:cs="Times New Roman"/>
          <w:b/>
          <w:sz w:val="23"/>
          <w:szCs w:val="23"/>
          <w:vertAlign w:val="superscript"/>
          <w:lang w:val="id-ID"/>
        </w:rPr>
        <w:t>3</w:t>
      </w:r>
    </w:p>
    <w:p w:rsidR="000E6108" w:rsidRPr="002170B5" w:rsidRDefault="000E6108" w:rsidP="002170B5">
      <w:pPr>
        <w:spacing w:after="0" w:line="240" w:lineRule="auto"/>
        <w:jc w:val="center"/>
        <w:rPr>
          <w:rFonts w:ascii="Times New Roman" w:hAnsi="Times New Roman" w:cs="Times New Roman"/>
          <w:b/>
          <w:sz w:val="23"/>
          <w:szCs w:val="23"/>
        </w:rPr>
      </w:pPr>
    </w:p>
    <w:p w:rsidR="008A0BBA" w:rsidRPr="002170B5" w:rsidRDefault="000F4D3C" w:rsidP="002170B5">
      <w:pPr>
        <w:spacing w:after="0" w:line="240" w:lineRule="auto"/>
        <w:jc w:val="center"/>
        <w:rPr>
          <w:rFonts w:ascii="Times New Roman" w:hAnsi="Times New Roman" w:cs="Times New Roman"/>
          <w:b/>
          <w:i/>
          <w:sz w:val="23"/>
          <w:szCs w:val="23"/>
          <w:lang w:val="id-ID"/>
        </w:rPr>
      </w:pPr>
      <w:r w:rsidRPr="002170B5">
        <w:rPr>
          <w:rFonts w:ascii="Times New Roman" w:hAnsi="Times New Roman" w:cs="Times New Roman"/>
          <w:b/>
          <w:i/>
          <w:sz w:val="23"/>
          <w:szCs w:val="23"/>
          <w:lang w:val="id-ID"/>
        </w:rPr>
        <w:t>Abstrak</w:t>
      </w:r>
    </w:p>
    <w:p w:rsidR="00FF594B" w:rsidRPr="0024613D" w:rsidRDefault="00FF594B" w:rsidP="00FF594B">
      <w:pPr>
        <w:spacing w:after="0" w:line="240" w:lineRule="auto"/>
        <w:ind w:firstLine="720"/>
        <w:jc w:val="both"/>
        <w:rPr>
          <w:rFonts w:ascii="Times New Roman" w:hAnsi="Times New Roman" w:cs="Times New Roman"/>
          <w:i/>
          <w:sz w:val="23"/>
          <w:szCs w:val="23"/>
          <w:lang w:val="id-ID"/>
        </w:rPr>
      </w:pPr>
      <w:r w:rsidRPr="0024613D">
        <w:rPr>
          <w:rFonts w:ascii="Times New Roman" w:hAnsi="Times New Roman" w:cs="Times New Roman"/>
          <w:i/>
          <w:sz w:val="23"/>
          <w:szCs w:val="23"/>
          <w:lang w:val="id-ID"/>
        </w:rPr>
        <w:t>Mila Novianti. 1302055056.Tujuan Penelitian ini untuk mengetahui, memahami serta manganalisis sejauh mana perilaku Slankkers Samarinda dalam meniru lifestyle dari personil band Slank melalui media. Serta untuk mengetahui dan memahami faktor-faktor yang meliputi peranan band Slank terhadap Slankers.</w:t>
      </w:r>
    </w:p>
    <w:p w:rsidR="00FF594B" w:rsidRPr="0024613D" w:rsidRDefault="00FF594B" w:rsidP="00FF594B">
      <w:pPr>
        <w:spacing w:after="0" w:line="240" w:lineRule="auto"/>
        <w:ind w:firstLine="720"/>
        <w:jc w:val="both"/>
        <w:rPr>
          <w:rFonts w:ascii="Times New Roman" w:hAnsi="Times New Roman" w:cs="Times New Roman"/>
          <w:i/>
          <w:sz w:val="23"/>
          <w:szCs w:val="23"/>
          <w:lang w:val="id-ID"/>
        </w:rPr>
      </w:pPr>
      <w:r w:rsidRPr="0024613D">
        <w:rPr>
          <w:rFonts w:ascii="Times New Roman" w:hAnsi="Times New Roman" w:cs="Times New Roman"/>
          <w:i/>
          <w:sz w:val="23"/>
          <w:szCs w:val="23"/>
          <w:lang w:val="id-ID"/>
        </w:rPr>
        <w:t>Penelitian ini dilakukan di komunitas Slankers Kota Samarinda Kalimantan Timur. Penelitian ini menggunakan pendekatan kualitatif yaitu penelitian yang dimaksud untuk memahami fenomena yang terjadi pada subjek penelitian, dugunakan untuk meneliti subjek yang alamiyah, analisis data bersifat induktif lebih menekankan pada makna dari pada generalisasi. Metode penelitian yang digunakan oleh penulis dalam penelitian ini adalah metode deskriptif. penelitian deskriptif merupakan metode penelitian yang mengkaji, menganalisis dan menjelaskan data dalam rangka memecahkan masalah sosial yang terjadi pada saat ini. Terdapat tiga macam teknik pengumpulan data yaitu wawancara, observasi, dan purposive sampling.</w:t>
      </w:r>
    </w:p>
    <w:p w:rsidR="00FF594B" w:rsidRPr="0024613D" w:rsidRDefault="00FF594B" w:rsidP="00FF594B">
      <w:pPr>
        <w:spacing w:after="0" w:line="240" w:lineRule="auto"/>
        <w:ind w:firstLine="720"/>
        <w:jc w:val="both"/>
        <w:rPr>
          <w:rFonts w:ascii="Times New Roman" w:hAnsi="Times New Roman" w:cs="Times New Roman"/>
          <w:i/>
          <w:sz w:val="23"/>
          <w:szCs w:val="23"/>
          <w:lang w:val="id-ID"/>
        </w:rPr>
      </w:pPr>
      <w:r w:rsidRPr="0024613D">
        <w:rPr>
          <w:rFonts w:ascii="Times New Roman" w:hAnsi="Times New Roman" w:cs="Times New Roman"/>
          <w:i/>
          <w:sz w:val="23"/>
          <w:szCs w:val="23"/>
          <w:lang w:val="id-ID"/>
        </w:rPr>
        <w:t>Informan dalam penelitian ini melibatkan 9 (sembilan) orang sebagai informan. Adapun Teknik Analisis Data yan digunakan adalah metode analisis interaktif yang terdiri dari tiga hal yaitu reduksi data, penyajian data, dan kesimpulan/saran.</w:t>
      </w:r>
    </w:p>
    <w:p w:rsidR="00FF594B" w:rsidRPr="0024613D" w:rsidRDefault="00FF594B" w:rsidP="00FF594B">
      <w:pPr>
        <w:spacing w:after="0" w:line="240" w:lineRule="auto"/>
        <w:ind w:firstLine="720"/>
        <w:jc w:val="both"/>
        <w:rPr>
          <w:rFonts w:ascii="Times New Roman" w:hAnsi="Times New Roman" w:cs="Times New Roman"/>
          <w:i/>
          <w:sz w:val="23"/>
          <w:szCs w:val="23"/>
        </w:rPr>
      </w:pPr>
      <w:r w:rsidRPr="0024613D">
        <w:rPr>
          <w:rFonts w:ascii="Times New Roman" w:hAnsi="Times New Roman" w:cs="Times New Roman"/>
          <w:i/>
          <w:sz w:val="23"/>
          <w:szCs w:val="23"/>
          <w:lang w:val="id-ID"/>
        </w:rPr>
        <w:t>Hasil penelitian yang ada didapatkan hasilnya bahwa anak muda hingga orang dewasa yang menjadi informan secara tidak disadari oleh individu bahwa mereka telah melakukan perilaku meniru secara berkelanjutan dan mulai mengaplikasikannya kepada kehidupan sehari-hari mereka. Hal tersebut terjadi akibat sosial dan lingkungan disekitarnya, kurangnya pemahaman terhadap bagaimana cara menempatkan posisi individu sebagai penggemar terhadap idolanya dan tanpa disadari betapa kuatnya pengaruh idola terhadap penggemarnya. Seluruh data diperoleh merupakan hasil dari observasi, menganalisa, mengamati dan wawancara yang dilakukan kepada Slankers kota Samarinda.</w:t>
      </w:r>
    </w:p>
    <w:p w:rsidR="00D25287" w:rsidRPr="0024613D" w:rsidRDefault="00D25287" w:rsidP="00D25287">
      <w:pPr>
        <w:spacing w:after="0" w:line="240" w:lineRule="auto"/>
        <w:ind w:firstLine="720"/>
        <w:jc w:val="both"/>
        <w:rPr>
          <w:rFonts w:ascii="Times New Roman" w:hAnsi="Times New Roman" w:cs="Times New Roman"/>
          <w:i/>
          <w:sz w:val="23"/>
          <w:szCs w:val="23"/>
        </w:rPr>
      </w:pPr>
    </w:p>
    <w:p w:rsidR="003220D5" w:rsidRPr="0024613D" w:rsidRDefault="000F4D3C" w:rsidP="002170B5">
      <w:pPr>
        <w:spacing w:line="240" w:lineRule="auto"/>
        <w:rPr>
          <w:rFonts w:ascii="Times New Roman" w:hAnsi="Times New Roman" w:cs="Times New Roman"/>
          <w:i/>
          <w:sz w:val="23"/>
          <w:szCs w:val="23"/>
        </w:rPr>
      </w:pPr>
      <w:r w:rsidRPr="0024613D">
        <w:rPr>
          <w:rFonts w:ascii="Times New Roman" w:hAnsi="Times New Roman" w:cs="Times New Roman"/>
          <w:b/>
          <w:i/>
          <w:sz w:val="23"/>
          <w:szCs w:val="23"/>
        </w:rPr>
        <w:t>Kata kunci</w:t>
      </w:r>
      <w:proofErr w:type="gramStart"/>
      <w:r w:rsidR="009A5153" w:rsidRPr="0024613D">
        <w:rPr>
          <w:rFonts w:ascii="Times New Roman" w:hAnsi="Times New Roman" w:cs="Times New Roman"/>
          <w:i/>
          <w:sz w:val="23"/>
          <w:szCs w:val="23"/>
        </w:rPr>
        <w:t>:</w:t>
      </w:r>
      <w:r w:rsidR="00FF594B" w:rsidRPr="0024613D">
        <w:rPr>
          <w:rFonts w:ascii="Times New Roman" w:hAnsi="Times New Roman" w:cs="Times New Roman"/>
          <w:i/>
          <w:sz w:val="23"/>
          <w:szCs w:val="23"/>
        </w:rPr>
        <w:t>Perilaku</w:t>
      </w:r>
      <w:proofErr w:type="gramEnd"/>
      <w:r w:rsidR="00FF594B" w:rsidRPr="0024613D">
        <w:rPr>
          <w:rFonts w:ascii="Times New Roman" w:hAnsi="Times New Roman" w:cs="Times New Roman"/>
          <w:i/>
          <w:sz w:val="23"/>
          <w:szCs w:val="23"/>
        </w:rPr>
        <w:t xml:space="preserve"> Slankers, Lifestyle, Media</w:t>
      </w:r>
    </w:p>
    <w:p w:rsidR="00D25287" w:rsidRPr="0024613D" w:rsidRDefault="00D25287" w:rsidP="00D25287">
      <w:pPr>
        <w:spacing w:after="0" w:line="240" w:lineRule="auto"/>
        <w:jc w:val="both"/>
        <w:rPr>
          <w:rFonts w:ascii="Times New Roman" w:hAnsi="Times New Roman" w:cs="Times New Roman"/>
          <w:b/>
          <w:sz w:val="23"/>
          <w:szCs w:val="23"/>
          <w:lang w:val="en-GB"/>
        </w:rPr>
      </w:pPr>
      <w:r w:rsidRPr="0024613D">
        <w:rPr>
          <w:rFonts w:ascii="Times New Roman" w:hAnsi="Times New Roman" w:cs="Times New Roman"/>
          <w:b/>
          <w:sz w:val="23"/>
          <w:szCs w:val="23"/>
        </w:rPr>
        <w:lastRenderedPageBreak/>
        <w:t xml:space="preserve">PENDAHULUAN </w:t>
      </w:r>
      <w:r w:rsidRPr="0024613D">
        <w:rPr>
          <w:rFonts w:ascii="Times New Roman" w:hAnsi="Times New Roman" w:cs="Times New Roman"/>
          <w:b/>
          <w:sz w:val="23"/>
          <w:szCs w:val="23"/>
        </w:rPr>
        <w:tab/>
      </w:r>
    </w:p>
    <w:p w:rsidR="00FF594B" w:rsidRPr="0024613D" w:rsidRDefault="00FF594B" w:rsidP="00FF594B">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24613D">
        <w:rPr>
          <w:rFonts w:ascii="Times New Roman" w:hAnsi="Times New Roman" w:cs="Times New Roman"/>
          <w:sz w:val="23"/>
          <w:szCs w:val="23"/>
        </w:rPr>
        <w:t>Publik figur ialah salah satu object yang sangat mudah sekali mempengaruhi pola pikir manusia, seperti artis, tokoh masyarakat, pahlawan, dan lain sebagainya.</w:t>
      </w:r>
      <w:proofErr w:type="gramEnd"/>
      <w:r w:rsidRPr="0024613D">
        <w:rPr>
          <w:rFonts w:ascii="Times New Roman" w:hAnsi="Times New Roman" w:cs="Times New Roman"/>
          <w:sz w:val="23"/>
          <w:szCs w:val="23"/>
        </w:rPr>
        <w:t xml:space="preserve"> Seorang publik figure biasanya mempengaruhi fisik, </w:t>
      </w:r>
      <w:proofErr w:type="gramStart"/>
      <w:r w:rsidRPr="0024613D">
        <w:rPr>
          <w:rFonts w:ascii="Times New Roman" w:hAnsi="Times New Roman" w:cs="Times New Roman"/>
          <w:sz w:val="23"/>
          <w:szCs w:val="23"/>
        </w:rPr>
        <w:t>gaya</w:t>
      </w:r>
      <w:proofErr w:type="gramEnd"/>
      <w:r w:rsidRPr="0024613D">
        <w:rPr>
          <w:rFonts w:ascii="Times New Roman" w:hAnsi="Times New Roman" w:cs="Times New Roman"/>
          <w:sz w:val="23"/>
          <w:szCs w:val="23"/>
        </w:rPr>
        <w:t xml:space="preserve"> hidup, atau perilaku manusia itu sendiri. </w:t>
      </w:r>
      <w:proofErr w:type="gramStart"/>
      <w:r w:rsidRPr="0024613D">
        <w:rPr>
          <w:rFonts w:ascii="Times New Roman" w:hAnsi="Times New Roman" w:cs="Times New Roman"/>
          <w:sz w:val="23"/>
          <w:szCs w:val="23"/>
        </w:rPr>
        <w:t>Apa</w:t>
      </w:r>
      <w:proofErr w:type="gramEnd"/>
      <w:r w:rsidRPr="0024613D">
        <w:rPr>
          <w:rFonts w:ascii="Times New Roman" w:hAnsi="Times New Roman" w:cs="Times New Roman"/>
          <w:sz w:val="23"/>
          <w:szCs w:val="23"/>
        </w:rPr>
        <w:t xml:space="preserve"> lagi jika publik figure tersebut adalah tokoh idola yang digemari oleh fans fanatiknya, maka akan semakin mudah manusia tersebut melakukan metamorfosis sesuai dengan apa yang diperlihatkan tokoh idolanya. Oleh karena itu banyak fans fanatik yang mengikuti perilaku idolanya dari ujung rambut sampai ujung kaki. Tokoh idola tersebut bukan hanya manusia mengidolakan manusia saja, tetapi bisa juga manusia mengidolakan sosok tokoh anime seperti yang terjadi di jaman sekarang, misalnya seperti manusia memakai lensa kontak berukuran besar berwarna biru dan memakai kaos kaki panjang agar serupa dengan Sailor Moon tokoh animasi dari negara Jepang.</w:t>
      </w:r>
    </w:p>
    <w:p w:rsidR="00FF594B" w:rsidRPr="0024613D" w:rsidRDefault="00FF594B" w:rsidP="00FF594B">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24613D">
        <w:rPr>
          <w:rFonts w:ascii="Times New Roman" w:hAnsi="Times New Roman" w:cs="Times New Roman"/>
          <w:sz w:val="23"/>
          <w:szCs w:val="23"/>
        </w:rPr>
        <w:t>Imitasi yang berdampak terhadap manusia bisa berpengaruh secara positif atau pun negatif.</w:t>
      </w:r>
      <w:proofErr w:type="gramEnd"/>
      <w:r w:rsidRPr="0024613D">
        <w:rPr>
          <w:rFonts w:ascii="Times New Roman" w:hAnsi="Times New Roman" w:cs="Times New Roman"/>
          <w:sz w:val="23"/>
          <w:szCs w:val="23"/>
        </w:rPr>
        <w:t xml:space="preserve"> Misalnya manusia berimitasi terhadap tokoh idola mereka yang memiliki prestasi dan perilaku yang baik dapat mengarahkan fansnya untuk berprilaku dan berpenampilan yang b</w:t>
      </w:r>
      <w:bookmarkStart w:id="0" w:name="_GoBack"/>
      <w:bookmarkEnd w:id="0"/>
      <w:r w:rsidRPr="0024613D">
        <w:rPr>
          <w:rFonts w:ascii="Times New Roman" w:hAnsi="Times New Roman" w:cs="Times New Roman"/>
          <w:sz w:val="23"/>
          <w:szCs w:val="23"/>
        </w:rPr>
        <w:t>aik pula serta dapat membuat fans mengikuti jejak idola yang berprestasi. Dan sebaliknya, jika manusia memiliki idola yang berperilaku tidak baik seperti memakai narkoba, minum-minuman keras, bertato, sex bebas, dan berpenampilan yang tidak baik lainnya maka secara tidak langsung fans akan menerapkan perilaku tersebut kekehidupannya, yang akan  menimbulkan dampak negatif terhadap keseharian fansnya.</w:t>
      </w:r>
    </w:p>
    <w:p w:rsidR="00FF594B" w:rsidRPr="0024613D" w:rsidRDefault="00FF594B" w:rsidP="00FF594B">
      <w:pPr>
        <w:autoSpaceDE w:val="0"/>
        <w:autoSpaceDN w:val="0"/>
        <w:adjustRightInd w:val="0"/>
        <w:spacing w:after="0" w:line="240" w:lineRule="auto"/>
        <w:ind w:firstLine="567"/>
        <w:jc w:val="both"/>
        <w:rPr>
          <w:rFonts w:ascii="Times New Roman" w:hAnsi="Times New Roman" w:cs="Times New Roman"/>
          <w:sz w:val="23"/>
          <w:szCs w:val="23"/>
        </w:rPr>
      </w:pPr>
      <w:r w:rsidRPr="0024613D">
        <w:rPr>
          <w:rFonts w:ascii="Times New Roman" w:hAnsi="Times New Roman" w:cs="Times New Roman"/>
          <w:sz w:val="23"/>
          <w:szCs w:val="23"/>
        </w:rPr>
        <w:t xml:space="preserve">Grup band Slank adalah salah satu band Indonesia yang </w:t>
      </w:r>
      <w:proofErr w:type="gramStart"/>
      <w:r w:rsidRPr="0024613D">
        <w:rPr>
          <w:rFonts w:ascii="Times New Roman" w:hAnsi="Times New Roman" w:cs="Times New Roman"/>
          <w:sz w:val="23"/>
          <w:szCs w:val="23"/>
        </w:rPr>
        <w:t>gaya</w:t>
      </w:r>
      <w:proofErr w:type="gramEnd"/>
      <w:r w:rsidRPr="0024613D">
        <w:rPr>
          <w:rFonts w:ascii="Times New Roman" w:hAnsi="Times New Roman" w:cs="Times New Roman"/>
          <w:sz w:val="23"/>
          <w:szCs w:val="23"/>
        </w:rPr>
        <w:t xml:space="preserve"> hidupnya sering diikuti oleh penggemarnya (Slankers). </w:t>
      </w:r>
      <w:proofErr w:type="gramStart"/>
      <w:r w:rsidRPr="0024613D">
        <w:rPr>
          <w:rFonts w:ascii="Times New Roman" w:hAnsi="Times New Roman" w:cs="Times New Roman"/>
          <w:sz w:val="23"/>
          <w:szCs w:val="23"/>
        </w:rPr>
        <w:t>Pengaruh grup band Slank memang berdampak nyata di Indonesia khususnya di hati para Slankers.</w:t>
      </w:r>
      <w:proofErr w:type="gramEnd"/>
      <w:r w:rsidRPr="0024613D">
        <w:rPr>
          <w:rFonts w:ascii="Times New Roman" w:hAnsi="Times New Roman" w:cs="Times New Roman"/>
          <w:sz w:val="23"/>
          <w:szCs w:val="23"/>
        </w:rPr>
        <w:t xml:space="preserve"> Slankers di Indonesia telah menyebar di seluruh penjuru pelosok negeri ini, entah para Slankers tersebut mendirikan sebuah komunitas bagi pencinta karya-karya Slank atau hanya terdiri dari fans yang Independent (fans tanpa komunitas). Seperti halnya di ibu kota Kalimantan Timur ini yaitu kota Samarinda, di Samarinda Slankersnya tidak mendirikan sebuah komunitas namun hanya menjadi Slankers yang Independent, walaupun tidak memiliki komunitas pecinta Slank hal tersebut tidak mengurangi rasa cinta Slankers domisili kota Samarinda terhadap karya- karya Slank yang telah lama mereka nikmati dan memiliki hubungan baik dengan Slankers lainnya yang berada di kota Samarinda.</w:t>
      </w:r>
    </w:p>
    <w:p w:rsidR="00FF594B" w:rsidRPr="0024613D" w:rsidRDefault="00FF594B" w:rsidP="00FF594B">
      <w:pPr>
        <w:autoSpaceDE w:val="0"/>
        <w:autoSpaceDN w:val="0"/>
        <w:adjustRightInd w:val="0"/>
        <w:spacing w:after="0" w:line="240" w:lineRule="auto"/>
        <w:ind w:firstLine="567"/>
        <w:jc w:val="both"/>
        <w:rPr>
          <w:rFonts w:ascii="Times New Roman" w:hAnsi="Times New Roman" w:cs="Times New Roman"/>
          <w:sz w:val="23"/>
          <w:szCs w:val="23"/>
        </w:rPr>
      </w:pPr>
      <w:r w:rsidRPr="0024613D">
        <w:rPr>
          <w:rFonts w:ascii="Times New Roman" w:hAnsi="Times New Roman" w:cs="Times New Roman"/>
          <w:sz w:val="23"/>
          <w:szCs w:val="23"/>
        </w:rPr>
        <w:t xml:space="preserve">Peneliti memilih Slankers di karenakan dari beberapa grup band yang ada di Indonesia yang memiliki penggemar paling setia adalah Slank.Selain itu personil Slank memiliki penampilan unik dan masa lalu yang menarik untuk di ulas, dan hal itu berdampak ke pribadi seseorang Slankers yang dimana Slank merupakan inspirasi dan penyemangat untuk para Slankers. Selain itu sejumlah peniruan dapat berdampak positif atau pun negatif bagi penirunya, kadang kala seorang peniru tidak dapat memilah </w:t>
      </w:r>
      <w:proofErr w:type="gramStart"/>
      <w:r w:rsidRPr="0024613D">
        <w:rPr>
          <w:rFonts w:ascii="Times New Roman" w:hAnsi="Times New Roman" w:cs="Times New Roman"/>
          <w:sz w:val="23"/>
          <w:szCs w:val="23"/>
        </w:rPr>
        <w:t>apa</w:t>
      </w:r>
      <w:proofErr w:type="gramEnd"/>
      <w:r w:rsidRPr="0024613D">
        <w:rPr>
          <w:rFonts w:ascii="Times New Roman" w:hAnsi="Times New Roman" w:cs="Times New Roman"/>
          <w:sz w:val="23"/>
          <w:szCs w:val="23"/>
        </w:rPr>
        <w:t xml:space="preserve"> yang baik untuk mereka terapkan dan apa yang tidak baik untuk mereka ikuti.</w:t>
      </w:r>
    </w:p>
    <w:p w:rsidR="00D25287" w:rsidRPr="0024613D" w:rsidRDefault="00D25287" w:rsidP="00D25287">
      <w:pPr>
        <w:autoSpaceDE w:val="0"/>
        <w:autoSpaceDN w:val="0"/>
        <w:adjustRightInd w:val="0"/>
        <w:spacing w:after="0" w:line="240" w:lineRule="auto"/>
        <w:ind w:firstLine="567"/>
        <w:jc w:val="both"/>
        <w:rPr>
          <w:rFonts w:ascii="Times New Roman" w:hAnsi="Times New Roman" w:cs="Times New Roman"/>
          <w:b/>
          <w:sz w:val="23"/>
          <w:szCs w:val="23"/>
        </w:rPr>
      </w:pPr>
    </w:p>
    <w:p w:rsidR="00FF594B" w:rsidRPr="0024613D" w:rsidRDefault="00D25287" w:rsidP="00FF594B">
      <w:pPr>
        <w:spacing w:after="0" w:line="240" w:lineRule="auto"/>
        <w:jc w:val="both"/>
        <w:rPr>
          <w:rFonts w:ascii="Times New Roman" w:hAnsi="Times New Roman" w:cs="Times New Roman"/>
          <w:b/>
          <w:sz w:val="23"/>
          <w:szCs w:val="23"/>
        </w:rPr>
      </w:pPr>
      <w:r w:rsidRPr="0024613D">
        <w:rPr>
          <w:rFonts w:ascii="Times New Roman" w:hAnsi="Times New Roman" w:cs="Times New Roman"/>
          <w:b/>
          <w:sz w:val="23"/>
          <w:szCs w:val="23"/>
        </w:rPr>
        <w:lastRenderedPageBreak/>
        <w:t>Rumusan Masalah</w:t>
      </w:r>
    </w:p>
    <w:p w:rsidR="00D25287" w:rsidRPr="0024613D" w:rsidRDefault="00FF594B" w:rsidP="00FF594B">
      <w:pPr>
        <w:pStyle w:val="ListParagraph"/>
        <w:numPr>
          <w:ilvl w:val="0"/>
          <w:numId w:val="7"/>
        </w:numPr>
        <w:spacing w:after="0" w:line="240" w:lineRule="auto"/>
        <w:ind w:left="426" w:hanging="426"/>
        <w:jc w:val="both"/>
        <w:rPr>
          <w:rFonts w:ascii="Times New Roman" w:hAnsi="Times New Roman"/>
          <w:b/>
          <w:sz w:val="23"/>
          <w:szCs w:val="23"/>
        </w:rPr>
      </w:pPr>
      <w:r w:rsidRPr="0024613D">
        <w:rPr>
          <w:rFonts w:ascii="Times New Roman" w:hAnsi="Times New Roman"/>
          <w:sz w:val="23"/>
          <w:szCs w:val="23"/>
        </w:rPr>
        <w:t xml:space="preserve">Bagaimana peran grup band Slank dalam mempengaruhi </w:t>
      </w:r>
      <w:proofErr w:type="gramStart"/>
      <w:r w:rsidRPr="0024613D">
        <w:rPr>
          <w:rFonts w:ascii="Times New Roman" w:hAnsi="Times New Roman"/>
          <w:sz w:val="23"/>
          <w:szCs w:val="23"/>
        </w:rPr>
        <w:t>gaya</w:t>
      </w:r>
      <w:proofErr w:type="gramEnd"/>
      <w:r w:rsidRPr="0024613D">
        <w:rPr>
          <w:rFonts w:ascii="Times New Roman" w:hAnsi="Times New Roman"/>
          <w:sz w:val="23"/>
          <w:szCs w:val="23"/>
        </w:rPr>
        <w:t xml:space="preserve"> hidup anggota Slankers Kota Samarinda?</w:t>
      </w:r>
    </w:p>
    <w:p w:rsidR="00FF594B" w:rsidRPr="0024613D" w:rsidRDefault="00FF594B" w:rsidP="00D25287">
      <w:pPr>
        <w:pStyle w:val="ListParagraph"/>
        <w:spacing w:after="0" w:line="240" w:lineRule="auto"/>
        <w:ind w:left="0" w:firstLine="993"/>
        <w:rPr>
          <w:rFonts w:ascii="Times New Roman" w:hAnsi="Times New Roman"/>
          <w:sz w:val="23"/>
          <w:szCs w:val="23"/>
          <w:lang w:val="en-GB"/>
        </w:rPr>
      </w:pPr>
    </w:p>
    <w:p w:rsidR="00D25287" w:rsidRPr="0024613D" w:rsidRDefault="00D25287" w:rsidP="00D25287">
      <w:pPr>
        <w:spacing w:after="0" w:line="240" w:lineRule="auto"/>
        <w:jc w:val="both"/>
        <w:rPr>
          <w:rFonts w:ascii="Times New Roman" w:hAnsi="Times New Roman" w:cs="Times New Roman"/>
          <w:b/>
          <w:sz w:val="23"/>
          <w:szCs w:val="23"/>
        </w:rPr>
      </w:pPr>
      <w:r w:rsidRPr="0024613D">
        <w:rPr>
          <w:rFonts w:ascii="Times New Roman" w:hAnsi="Times New Roman" w:cs="Times New Roman"/>
          <w:b/>
          <w:sz w:val="23"/>
          <w:szCs w:val="23"/>
        </w:rPr>
        <w:t>Tujuan Penelitian</w:t>
      </w:r>
    </w:p>
    <w:p w:rsidR="00FF594B" w:rsidRPr="0024613D" w:rsidRDefault="00FF594B" w:rsidP="00D25287">
      <w:pPr>
        <w:spacing w:after="0" w:line="240" w:lineRule="auto"/>
        <w:ind w:firstLine="567"/>
        <w:jc w:val="both"/>
        <w:rPr>
          <w:rFonts w:ascii="Times New Roman" w:hAnsi="Times New Roman" w:cs="Times New Roman"/>
          <w:sz w:val="23"/>
          <w:szCs w:val="23"/>
        </w:rPr>
      </w:pPr>
      <w:r w:rsidRPr="0024613D">
        <w:rPr>
          <w:rFonts w:ascii="Times New Roman" w:hAnsi="Times New Roman" w:cs="Times New Roman"/>
          <w:sz w:val="23"/>
          <w:szCs w:val="23"/>
        </w:rPr>
        <w:t>Tujuan penelitian ini untuk menganalisa efek perilaku imitasi dari terpaan media massa terhadap khalayak ramai. Terkhusus dalam fenomena perilaku imitasi melalui media massa oleh Slankers Kota Samarinda terhadap band idolanya yaitu Slank</w:t>
      </w:r>
    </w:p>
    <w:p w:rsidR="00FF594B" w:rsidRPr="0024613D" w:rsidRDefault="00FF594B" w:rsidP="00D25287">
      <w:pPr>
        <w:spacing w:after="0" w:line="240" w:lineRule="auto"/>
        <w:jc w:val="both"/>
        <w:rPr>
          <w:rFonts w:ascii="Times New Roman" w:hAnsi="Times New Roman" w:cs="Times New Roman"/>
          <w:sz w:val="23"/>
          <w:szCs w:val="23"/>
        </w:rPr>
      </w:pPr>
    </w:p>
    <w:p w:rsidR="00FF594B" w:rsidRPr="0024613D" w:rsidRDefault="00FF594B"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t>Manfaat  Penelitian</w:t>
      </w:r>
    </w:p>
    <w:p w:rsidR="00FF594B" w:rsidRPr="0024613D" w:rsidRDefault="00FF594B" w:rsidP="00FF594B">
      <w:pPr>
        <w:pStyle w:val="Heading3"/>
        <w:numPr>
          <w:ilvl w:val="0"/>
          <w:numId w:val="8"/>
        </w:numPr>
        <w:ind w:left="426" w:hanging="426"/>
        <w:rPr>
          <w:b w:val="0"/>
          <w:lang w:val="id-ID"/>
        </w:rPr>
      </w:pPr>
      <w:r w:rsidRPr="0024613D">
        <w:rPr>
          <w:b w:val="0"/>
        </w:rPr>
        <w:t>ManfaatTeoritis :Penelitian ini diharapakan dapat memperluas wawasan dan pengetahuan mengenai perilaku imitasi yang ditimbulkan dari terpaan media massa</w:t>
      </w:r>
      <w:r w:rsidRPr="0024613D">
        <w:rPr>
          <w:b w:val="0"/>
          <w:lang w:val="id-ID"/>
        </w:rPr>
        <w:t>.</w:t>
      </w:r>
    </w:p>
    <w:p w:rsidR="00FF594B" w:rsidRPr="0024613D" w:rsidRDefault="00FF594B" w:rsidP="00FF594B">
      <w:pPr>
        <w:pStyle w:val="Heading3"/>
        <w:numPr>
          <w:ilvl w:val="0"/>
          <w:numId w:val="8"/>
        </w:numPr>
        <w:ind w:left="426" w:hanging="426"/>
        <w:rPr>
          <w:b w:val="0"/>
          <w:lang w:val="id-ID"/>
        </w:rPr>
      </w:pPr>
      <w:r w:rsidRPr="0024613D">
        <w:rPr>
          <w:b w:val="0"/>
          <w:lang w:val="id-ID"/>
        </w:rPr>
        <w:t>Manfaat Praktis:</w:t>
      </w:r>
    </w:p>
    <w:p w:rsidR="00FF594B" w:rsidRPr="0024613D" w:rsidRDefault="00FF594B" w:rsidP="00FF594B">
      <w:pPr>
        <w:pStyle w:val="Heading3"/>
        <w:numPr>
          <w:ilvl w:val="0"/>
          <w:numId w:val="9"/>
        </w:numPr>
        <w:ind w:left="709" w:hanging="283"/>
        <w:rPr>
          <w:b w:val="0"/>
          <w:lang w:val="id-ID"/>
        </w:rPr>
      </w:pPr>
      <w:r w:rsidRPr="0024613D">
        <w:rPr>
          <w:b w:val="0"/>
          <w:lang w:val="id-ID"/>
        </w:rPr>
        <w:t xml:space="preserve">Manfaat untuk </w:t>
      </w:r>
      <w:r w:rsidRPr="0024613D">
        <w:rPr>
          <w:b w:val="0"/>
          <w:spacing w:val="-3"/>
          <w:lang w:val="id-ID"/>
        </w:rPr>
        <w:t xml:space="preserve">fans </w:t>
      </w:r>
      <w:r w:rsidRPr="0024613D">
        <w:rPr>
          <w:b w:val="0"/>
          <w:lang w:val="id-ID"/>
        </w:rPr>
        <w:t xml:space="preserve">club : Dari penelitian tersebut peneliti berharap untuk penggemar yang meniru perilaku idolanya mulai mengkaji apa yang layak ditiru dan manfaat apa yang didapatkan jika peniruan tersebut terjadi dalam kurun waktu tertentu. </w:t>
      </w:r>
      <w:r w:rsidRPr="0024613D">
        <w:rPr>
          <w:b w:val="0"/>
        </w:rPr>
        <w:t>Terlebih halyang ditiru tersebut berasal dari kebudayaan asing yang kalah pamor darikebudayaan kita sendiri.</w:t>
      </w:r>
    </w:p>
    <w:p w:rsidR="00FF594B" w:rsidRPr="0024613D" w:rsidRDefault="00FF594B" w:rsidP="00FF594B">
      <w:pPr>
        <w:pStyle w:val="Heading3"/>
        <w:numPr>
          <w:ilvl w:val="0"/>
          <w:numId w:val="9"/>
        </w:numPr>
        <w:ind w:left="709" w:hanging="283"/>
        <w:rPr>
          <w:b w:val="0"/>
          <w:lang w:val="id-ID"/>
        </w:rPr>
      </w:pPr>
      <w:r w:rsidRPr="0024613D">
        <w:rPr>
          <w:b w:val="0"/>
          <w:lang w:val="id-ID"/>
        </w:rPr>
        <w:t>Manfaat untuk media massa : Dari penelitian ini peneliti mengharapkan agar media massa menjadikan fenomena perilaku imitasi ini menjadi sebuah tolak ukur untuk mulai cerdas akan memasukkan tayangan apa yang pantas dan tidak pantas di tayangkan kepada pemirsanya seperti selebriti-selebriti yang berpenampilan dan berperilaku berlebihan di sorot dan di siarkan melalui media massa kini.</w:t>
      </w:r>
    </w:p>
    <w:p w:rsidR="00FF594B" w:rsidRPr="0024613D" w:rsidRDefault="00FF594B" w:rsidP="00FF594B">
      <w:pPr>
        <w:pStyle w:val="Heading3"/>
        <w:numPr>
          <w:ilvl w:val="0"/>
          <w:numId w:val="9"/>
        </w:numPr>
        <w:ind w:left="709" w:hanging="283"/>
        <w:rPr>
          <w:b w:val="0"/>
          <w:lang w:val="id-ID"/>
        </w:rPr>
      </w:pPr>
      <w:r w:rsidRPr="0024613D">
        <w:rPr>
          <w:b w:val="0"/>
          <w:lang w:val="id-ID"/>
        </w:rPr>
        <w:t>Manfaat untuk penulis : Penelitian ini diharapkan dapat menjadi referensi untuk penulis agar mengetahui semua hal yang berkaitan tentang budaya yang selalu meniru tokoh idola dalam kehidupan sehari-hari dan perilaku-perilaku apa saja yang tercipta setelah memperhatikan penampilan dan perilaku idolanya tersebut melalui media.</w:t>
      </w:r>
    </w:p>
    <w:p w:rsidR="00FF594B" w:rsidRPr="0024613D" w:rsidRDefault="00FF594B" w:rsidP="00FF594B">
      <w:pPr>
        <w:pStyle w:val="Heading3"/>
        <w:numPr>
          <w:ilvl w:val="0"/>
          <w:numId w:val="9"/>
        </w:numPr>
        <w:spacing w:before="91"/>
        <w:ind w:left="709" w:hanging="283"/>
        <w:rPr>
          <w:b w:val="0"/>
          <w:lang w:val="id-ID"/>
        </w:rPr>
      </w:pPr>
      <w:r w:rsidRPr="0024613D">
        <w:rPr>
          <w:b w:val="0"/>
          <w:lang w:val="id-ID"/>
        </w:rPr>
        <w:t>Manfaat untuk masyarakat : Sebagai referensi dan pengetahuan untuk masyarakat khususnya agar mengetahui dan memahami perkembangan media massa untuk dapat memilah dan mengontrol tayangan dan berita yang akan disajikan kepada khalayak, sehingga tidak menjadi senjata makan tuan dikemudian hari atas perilaku imitasi yang ditransfer oleh idola yang akan berdampak menyimpang terhadap penggemarnya</w:t>
      </w:r>
    </w:p>
    <w:p w:rsidR="00FF594B" w:rsidRPr="0024613D" w:rsidRDefault="00FF594B" w:rsidP="00FF594B">
      <w:pPr>
        <w:spacing w:after="0" w:line="240" w:lineRule="auto"/>
        <w:jc w:val="both"/>
        <w:rPr>
          <w:rFonts w:ascii="Times New Roman" w:hAnsi="Times New Roman" w:cs="Times New Roman"/>
          <w:bCs/>
          <w:sz w:val="23"/>
          <w:szCs w:val="23"/>
        </w:rPr>
      </w:pPr>
    </w:p>
    <w:p w:rsidR="00D25287" w:rsidRPr="0024613D" w:rsidRDefault="00FF594B"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t>Kerangka Dasar Teori</w:t>
      </w:r>
    </w:p>
    <w:p w:rsidR="00D25287" w:rsidRPr="0024613D" w:rsidRDefault="00FF594B" w:rsidP="00D25287">
      <w:pPr>
        <w:spacing w:after="0" w:line="240" w:lineRule="auto"/>
        <w:ind w:left="567" w:hanging="567"/>
        <w:jc w:val="both"/>
        <w:rPr>
          <w:rFonts w:ascii="Times New Roman" w:hAnsi="Times New Roman" w:cs="Times New Roman"/>
          <w:b/>
          <w:sz w:val="23"/>
          <w:szCs w:val="23"/>
          <w:lang w:val="en-GB"/>
        </w:rPr>
      </w:pPr>
      <w:r w:rsidRPr="0024613D">
        <w:rPr>
          <w:rFonts w:ascii="Times New Roman" w:hAnsi="Times New Roman" w:cs="Times New Roman"/>
          <w:b/>
          <w:sz w:val="23"/>
          <w:szCs w:val="23"/>
          <w:lang w:val="en-GB"/>
        </w:rPr>
        <w:t>Media Massa</w:t>
      </w:r>
    </w:p>
    <w:p w:rsidR="00FF594B" w:rsidRPr="0024613D" w:rsidRDefault="00FF594B" w:rsidP="00D25287">
      <w:pPr>
        <w:spacing w:after="0" w:line="240" w:lineRule="auto"/>
        <w:ind w:firstLine="567"/>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Media Massa ialah channel, sarana atau saluran yang digunakan untuk komunikasi </w:t>
      </w:r>
      <w:proofErr w:type="gramStart"/>
      <w:r w:rsidRPr="0024613D">
        <w:rPr>
          <w:rFonts w:ascii="Times New Roman" w:hAnsi="Times New Roman" w:cs="Times New Roman"/>
          <w:sz w:val="23"/>
          <w:szCs w:val="23"/>
          <w:lang w:val="en-GB"/>
        </w:rPr>
        <w:t>massa</w:t>
      </w:r>
      <w:proofErr w:type="gramEnd"/>
      <w:r w:rsidRPr="0024613D">
        <w:rPr>
          <w:rFonts w:ascii="Times New Roman" w:hAnsi="Times New Roman" w:cs="Times New Roman"/>
          <w:sz w:val="23"/>
          <w:szCs w:val="23"/>
          <w:lang w:val="en-GB"/>
        </w:rPr>
        <w:t xml:space="preserve">, yaitu komunikasi yang ditujukan kemasyarakat. Singkatan komunikasi </w:t>
      </w:r>
      <w:proofErr w:type="gramStart"/>
      <w:r w:rsidRPr="0024613D">
        <w:rPr>
          <w:rFonts w:ascii="Times New Roman" w:hAnsi="Times New Roman" w:cs="Times New Roman"/>
          <w:sz w:val="23"/>
          <w:szCs w:val="23"/>
          <w:lang w:val="en-GB"/>
        </w:rPr>
        <w:t>massa</w:t>
      </w:r>
      <w:proofErr w:type="gramEnd"/>
      <w:r w:rsidRPr="0024613D">
        <w:rPr>
          <w:rFonts w:ascii="Times New Roman" w:hAnsi="Times New Roman" w:cs="Times New Roman"/>
          <w:sz w:val="23"/>
          <w:szCs w:val="23"/>
          <w:lang w:val="en-GB"/>
        </w:rPr>
        <w:t xml:space="preserve"> ialah communicate with media atau komunikasi melalui media </w:t>
      </w:r>
      <w:r w:rsidRPr="0024613D">
        <w:rPr>
          <w:rFonts w:ascii="Times New Roman" w:hAnsi="Times New Roman" w:cs="Times New Roman"/>
          <w:sz w:val="23"/>
          <w:szCs w:val="23"/>
          <w:lang w:val="en-GB"/>
        </w:rPr>
        <w:lastRenderedPageBreak/>
        <w:t xml:space="preserve">massa. Media ialah alat komunikasi berupa televisi, </w:t>
      </w:r>
      <w:proofErr w:type="gramStart"/>
      <w:r w:rsidRPr="0024613D">
        <w:rPr>
          <w:rFonts w:ascii="Times New Roman" w:hAnsi="Times New Roman" w:cs="Times New Roman"/>
          <w:sz w:val="23"/>
          <w:szCs w:val="23"/>
          <w:lang w:val="en-GB"/>
        </w:rPr>
        <w:t>koran</w:t>
      </w:r>
      <w:proofErr w:type="gramEnd"/>
      <w:r w:rsidRPr="0024613D">
        <w:rPr>
          <w:rFonts w:ascii="Times New Roman" w:hAnsi="Times New Roman" w:cs="Times New Roman"/>
          <w:sz w:val="23"/>
          <w:szCs w:val="23"/>
          <w:lang w:val="en-GB"/>
        </w:rPr>
        <w:t xml:space="preserve">, poster, spanduk dan lain-lain, berada di antara orang berbeda, dan mejadi prantara penghubung.  </w:t>
      </w:r>
      <w:proofErr w:type="gramStart"/>
      <w:r w:rsidRPr="0024613D">
        <w:rPr>
          <w:rFonts w:ascii="Times New Roman" w:hAnsi="Times New Roman" w:cs="Times New Roman"/>
          <w:sz w:val="23"/>
          <w:szCs w:val="23"/>
          <w:lang w:val="en-GB"/>
        </w:rPr>
        <w:t>Massa ialah kumpulan orang yang sangat banyak.</w:t>
      </w:r>
      <w:proofErr w:type="gramEnd"/>
      <w:r w:rsidRPr="0024613D">
        <w:rPr>
          <w:rFonts w:ascii="Times New Roman" w:hAnsi="Times New Roman" w:cs="Times New Roman"/>
          <w:sz w:val="23"/>
          <w:szCs w:val="23"/>
          <w:lang w:val="en-GB"/>
        </w:rPr>
        <w:t xml:space="preserve"> Media </w:t>
      </w:r>
      <w:proofErr w:type="gramStart"/>
      <w:r w:rsidRPr="0024613D">
        <w:rPr>
          <w:rFonts w:ascii="Times New Roman" w:hAnsi="Times New Roman" w:cs="Times New Roman"/>
          <w:sz w:val="23"/>
          <w:szCs w:val="23"/>
          <w:lang w:val="en-GB"/>
        </w:rPr>
        <w:t>massa</w:t>
      </w:r>
      <w:proofErr w:type="gramEnd"/>
      <w:r w:rsidRPr="0024613D">
        <w:rPr>
          <w:rFonts w:ascii="Times New Roman" w:hAnsi="Times New Roman" w:cs="Times New Roman"/>
          <w:sz w:val="23"/>
          <w:szCs w:val="23"/>
          <w:lang w:val="en-GB"/>
        </w:rPr>
        <w:t xml:space="preserve"> ialah “sarana dan saluran resmi sebagai alat komunikasi untuk menyebarkan atau menyampaikan berita kepada masyarakat luas”.</w:t>
      </w:r>
    </w:p>
    <w:p w:rsidR="00D25287" w:rsidRPr="0024613D" w:rsidRDefault="00D25287" w:rsidP="00D25287">
      <w:pPr>
        <w:spacing w:after="0" w:line="240" w:lineRule="auto"/>
        <w:jc w:val="both"/>
        <w:rPr>
          <w:rFonts w:ascii="Times New Roman" w:hAnsi="Times New Roman" w:cs="Times New Roman"/>
          <w:sz w:val="23"/>
          <w:szCs w:val="23"/>
        </w:rPr>
      </w:pPr>
    </w:p>
    <w:p w:rsidR="00FF594B" w:rsidRPr="0024613D" w:rsidRDefault="00FF594B"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t>Teori Peluru atau Jarum Hipodermik</w:t>
      </w:r>
    </w:p>
    <w:p w:rsidR="00FF594B" w:rsidRPr="0024613D" w:rsidRDefault="00FF594B" w:rsidP="00FF594B">
      <w:pPr>
        <w:pStyle w:val="BodyText"/>
        <w:spacing w:after="0" w:line="240" w:lineRule="auto"/>
        <w:ind w:right="236" w:firstLine="720"/>
        <w:jc w:val="both"/>
        <w:rPr>
          <w:rFonts w:ascii="Times New Roman" w:hAnsi="Times New Roman" w:cs="Times New Roman"/>
          <w:sz w:val="23"/>
          <w:szCs w:val="23"/>
        </w:rPr>
      </w:pPr>
      <w:r w:rsidRPr="0024613D">
        <w:rPr>
          <w:rFonts w:ascii="Times New Roman" w:hAnsi="Times New Roman" w:cs="Times New Roman"/>
          <w:sz w:val="23"/>
          <w:szCs w:val="23"/>
        </w:rPr>
        <w:t>Teori ini dikemukakan oleh Wilbur Schramm, bahwa media memiliki power yang sangat besar, komunikasi dianggap pasif dan tidak tahu apapun.Seorang komunikator dapat memberikan komunikasi yang begitu ajaib kepada khalayak yang tidak berdaya (Pasif).Pengaruh media sebagai jarum suntik atau hypodermic injection dan didukung dengan propaganda perang dunia 1.</w:t>
      </w:r>
    </w:p>
    <w:p w:rsidR="00FF594B" w:rsidRPr="0024613D" w:rsidRDefault="00FF594B" w:rsidP="00FF594B">
      <w:pPr>
        <w:pStyle w:val="BodyText"/>
        <w:spacing w:after="0" w:line="240" w:lineRule="auto"/>
        <w:ind w:right="230" w:firstLine="720"/>
        <w:jc w:val="both"/>
        <w:rPr>
          <w:rFonts w:ascii="Times New Roman" w:hAnsi="Times New Roman" w:cs="Times New Roman"/>
          <w:sz w:val="23"/>
          <w:szCs w:val="23"/>
        </w:rPr>
      </w:pPr>
      <w:r w:rsidRPr="0024613D">
        <w:rPr>
          <w:rFonts w:ascii="Times New Roman" w:hAnsi="Times New Roman" w:cs="Times New Roman"/>
          <w:sz w:val="23"/>
          <w:szCs w:val="23"/>
        </w:rPr>
        <w:t xml:space="preserve">Teori ini beranggapan bahwa media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mempunyai kemampuan untuk mendotrin individu. Media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sangat kuat dan berpengaruh langsung kepada masyarakat. </w:t>
      </w:r>
      <w:proofErr w:type="gramStart"/>
      <w:r w:rsidRPr="0024613D">
        <w:rPr>
          <w:rFonts w:ascii="Times New Roman" w:hAnsi="Times New Roman" w:cs="Times New Roman"/>
          <w:sz w:val="23"/>
          <w:szCs w:val="23"/>
        </w:rPr>
        <w:t>Massa tidak dapat mengola informasi media yang di sajikan.</w:t>
      </w:r>
      <w:proofErr w:type="gramEnd"/>
      <w:r w:rsidRPr="0024613D">
        <w:rPr>
          <w:rFonts w:ascii="Times New Roman" w:hAnsi="Times New Roman" w:cs="Times New Roman"/>
          <w:sz w:val="23"/>
          <w:szCs w:val="23"/>
        </w:rPr>
        <w:t xml:space="preserve"> Teori ini disebut juga teori peluru, jika komunikator media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menembakkan peluru yakni informasi untuk masyarakat, begitu gampang publik menerima informasi yang disajikan media massa. Teori tersebut semakin kuat saat Orson Welles siaran radio pada tahun1930–1940 dan membuatnya melonjak pesat, penyiaran tersebut berkaitan tentang mahluk planet mars yang menyebabkan masyarakat Amerika Serikat panik. Teori ini di asumsikan jika komunikator atau media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lebih cerdas dibandingkan pendengar atau audience.</w:t>
      </w:r>
    </w:p>
    <w:p w:rsidR="00FF594B" w:rsidRPr="0024613D" w:rsidRDefault="00FF594B" w:rsidP="00FF594B">
      <w:pPr>
        <w:pStyle w:val="BodyText"/>
        <w:spacing w:before="1" w:after="0" w:line="240" w:lineRule="auto"/>
        <w:ind w:right="232" w:firstLine="720"/>
        <w:jc w:val="both"/>
        <w:rPr>
          <w:rFonts w:ascii="Times New Roman" w:hAnsi="Times New Roman" w:cs="Times New Roman"/>
          <w:sz w:val="23"/>
          <w:szCs w:val="23"/>
        </w:rPr>
      </w:pPr>
      <w:r w:rsidRPr="0024613D">
        <w:rPr>
          <w:rFonts w:ascii="Times New Roman" w:hAnsi="Times New Roman" w:cs="Times New Roman"/>
          <w:sz w:val="23"/>
          <w:szCs w:val="23"/>
        </w:rPr>
        <w:t xml:space="preserve">Teori ini mempunyai banyak sebutan lain. </w:t>
      </w:r>
      <w:proofErr w:type="gramStart"/>
      <w:r w:rsidRPr="0024613D">
        <w:rPr>
          <w:rFonts w:ascii="Times New Roman" w:hAnsi="Times New Roman" w:cs="Times New Roman"/>
          <w:sz w:val="23"/>
          <w:szCs w:val="23"/>
        </w:rPr>
        <w:t>Seperti Teori jarum suntik (Hypodermic needle), Teori peluru (Bullet Theory), Sabuk transmisi (transmition belt theory).</w:t>
      </w:r>
      <w:proofErr w:type="gramEnd"/>
      <w:r w:rsidRPr="0024613D">
        <w:rPr>
          <w:rFonts w:ascii="Times New Roman" w:hAnsi="Times New Roman" w:cs="Times New Roman"/>
          <w:sz w:val="23"/>
          <w:szCs w:val="23"/>
        </w:rPr>
        <w:t xml:space="preserve"> Sekian banyak </w:t>
      </w:r>
      <w:proofErr w:type="gramStart"/>
      <w:r w:rsidRPr="0024613D">
        <w:rPr>
          <w:rFonts w:ascii="Times New Roman" w:hAnsi="Times New Roman" w:cs="Times New Roman"/>
          <w:sz w:val="23"/>
          <w:szCs w:val="23"/>
        </w:rPr>
        <w:t>nama</w:t>
      </w:r>
      <w:proofErr w:type="gramEnd"/>
      <w:r w:rsidRPr="0024613D">
        <w:rPr>
          <w:rFonts w:ascii="Times New Roman" w:hAnsi="Times New Roman" w:cs="Times New Roman"/>
          <w:sz w:val="23"/>
          <w:szCs w:val="23"/>
        </w:rPr>
        <w:t xml:space="preserve"> tersebut dapat kita simpulkan, penyampaian informasi mempunyai pengaruh yang besar terhadap masyarakat dan hanya satu arah. Beberapa dari narasumber teori ini mempunyai makna sebagai </w:t>
      </w:r>
      <w:proofErr w:type="gramStart"/>
      <w:r w:rsidRPr="0024613D">
        <w:rPr>
          <w:rFonts w:ascii="Times New Roman" w:hAnsi="Times New Roman" w:cs="Times New Roman"/>
          <w:sz w:val="23"/>
          <w:szCs w:val="23"/>
        </w:rPr>
        <w:t>berikut :</w:t>
      </w:r>
      <w:proofErr w:type="gramEnd"/>
    </w:p>
    <w:p w:rsidR="00FF594B" w:rsidRPr="0024613D" w:rsidRDefault="00FF594B" w:rsidP="00FF594B">
      <w:pPr>
        <w:pStyle w:val="ListParagraph"/>
        <w:widowControl w:val="0"/>
        <w:numPr>
          <w:ilvl w:val="0"/>
          <w:numId w:val="11"/>
        </w:numPr>
        <w:autoSpaceDE w:val="0"/>
        <w:autoSpaceDN w:val="0"/>
        <w:spacing w:after="0" w:line="240" w:lineRule="auto"/>
        <w:ind w:left="426" w:right="232" w:hanging="426"/>
        <w:jc w:val="both"/>
        <w:rPr>
          <w:rFonts w:ascii="Times New Roman" w:hAnsi="Times New Roman"/>
          <w:sz w:val="23"/>
          <w:szCs w:val="23"/>
        </w:rPr>
      </w:pPr>
      <w:r w:rsidRPr="0024613D">
        <w:rPr>
          <w:rFonts w:ascii="Times New Roman" w:hAnsi="Times New Roman"/>
          <w:sz w:val="23"/>
          <w:szCs w:val="23"/>
        </w:rPr>
        <w:t xml:space="preserve">Memperhitungkan hasil informasi komunikasi </w:t>
      </w:r>
      <w:proofErr w:type="gramStart"/>
      <w:r w:rsidRPr="0024613D">
        <w:rPr>
          <w:rFonts w:ascii="Times New Roman" w:hAnsi="Times New Roman"/>
          <w:sz w:val="23"/>
          <w:szCs w:val="23"/>
        </w:rPr>
        <w:t>massa</w:t>
      </w:r>
      <w:proofErr w:type="gramEnd"/>
      <w:r w:rsidRPr="0024613D">
        <w:rPr>
          <w:rFonts w:ascii="Times New Roman" w:hAnsi="Times New Roman"/>
          <w:sz w:val="23"/>
          <w:szCs w:val="23"/>
        </w:rPr>
        <w:t xml:space="preserve"> begitu besar, kurang lebih universal kesekuruh pendengar. Sehingga dapat di artikan jika peranan </w:t>
      </w:r>
      <w:r w:rsidRPr="0024613D">
        <w:rPr>
          <w:rFonts w:ascii="Times New Roman" w:hAnsi="Times New Roman"/>
          <w:spacing w:val="-4"/>
          <w:sz w:val="23"/>
          <w:szCs w:val="23"/>
        </w:rPr>
        <w:t xml:space="preserve">media </w:t>
      </w:r>
      <w:r w:rsidRPr="0024613D">
        <w:rPr>
          <w:rFonts w:ascii="Times New Roman" w:hAnsi="Times New Roman"/>
          <w:sz w:val="23"/>
          <w:szCs w:val="23"/>
        </w:rPr>
        <w:t xml:space="preserve">mass pada tahun tahun 1930an begitu kuat begitu pendengar </w:t>
      </w:r>
      <w:proofErr w:type="gramStart"/>
      <w:r w:rsidRPr="0024613D">
        <w:rPr>
          <w:rFonts w:ascii="Times New Roman" w:hAnsi="Times New Roman"/>
          <w:sz w:val="23"/>
          <w:szCs w:val="23"/>
        </w:rPr>
        <w:t>apa</w:t>
      </w:r>
      <w:proofErr w:type="gramEnd"/>
      <w:r w:rsidRPr="0024613D">
        <w:rPr>
          <w:rFonts w:ascii="Times New Roman" w:hAnsi="Times New Roman"/>
          <w:sz w:val="23"/>
          <w:szCs w:val="23"/>
        </w:rPr>
        <w:t xml:space="preserve"> yang di sampaikan </w:t>
      </w:r>
      <w:r w:rsidRPr="0024613D">
        <w:rPr>
          <w:rFonts w:ascii="Times New Roman" w:hAnsi="Times New Roman"/>
          <w:spacing w:val="-4"/>
          <w:sz w:val="23"/>
          <w:szCs w:val="23"/>
        </w:rPr>
        <w:t>media</w:t>
      </w:r>
      <w:r w:rsidRPr="0024613D">
        <w:rPr>
          <w:rFonts w:ascii="Times New Roman" w:hAnsi="Times New Roman"/>
          <w:sz w:val="23"/>
          <w:szCs w:val="23"/>
        </w:rPr>
        <w:t>massa.</w:t>
      </w:r>
    </w:p>
    <w:p w:rsidR="00FF594B" w:rsidRPr="0024613D" w:rsidRDefault="00FF594B" w:rsidP="00FF594B">
      <w:pPr>
        <w:pStyle w:val="ListParagraph"/>
        <w:widowControl w:val="0"/>
        <w:numPr>
          <w:ilvl w:val="0"/>
          <w:numId w:val="11"/>
        </w:numPr>
        <w:autoSpaceDE w:val="0"/>
        <w:autoSpaceDN w:val="0"/>
        <w:spacing w:after="0" w:line="240" w:lineRule="auto"/>
        <w:ind w:left="426" w:right="232" w:hanging="426"/>
        <w:jc w:val="both"/>
        <w:rPr>
          <w:rFonts w:ascii="Times New Roman" w:hAnsi="Times New Roman"/>
          <w:sz w:val="23"/>
          <w:szCs w:val="23"/>
        </w:rPr>
      </w:pPr>
      <w:r w:rsidRPr="0024613D">
        <w:rPr>
          <w:rFonts w:ascii="Times New Roman" w:hAnsi="Times New Roman"/>
          <w:sz w:val="23"/>
          <w:szCs w:val="23"/>
        </w:rPr>
        <w:t xml:space="preserve">Teori ini juga dapat di artikan didalam teori peluru begitu disampaikan </w:t>
      </w:r>
      <w:r w:rsidRPr="0024613D">
        <w:rPr>
          <w:rFonts w:ascii="Times New Roman" w:hAnsi="Times New Roman"/>
          <w:spacing w:val="-4"/>
          <w:sz w:val="23"/>
          <w:szCs w:val="23"/>
        </w:rPr>
        <w:t>media massa</w:t>
      </w:r>
      <w:r w:rsidRPr="0024613D">
        <w:rPr>
          <w:rFonts w:ascii="Times New Roman" w:hAnsi="Times New Roman"/>
          <w:sz w:val="23"/>
          <w:szCs w:val="23"/>
        </w:rPr>
        <w:t xml:space="preserve">langsung tertuju kepada pendengar. Sebuah teori </w:t>
      </w:r>
      <w:r w:rsidRPr="0024613D">
        <w:rPr>
          <w:rFonts w:ascii="Times New Roman" w:hAnsi="Times New Roman"/>
          <w:spacing w:val="-4"/>
          <w:sz w:val="23"/>
          <w:szCs w:val="23"/>
        </w:rPr>
        <w:t>media massa</w:t>
      </w:r>
      <w:r w:rsidRPr="0024613D">
        <w:rPr>
          <w:rFonts w:ascii="Times New Roman" w:hAnsi="Times New Roman"/>
          <w:sz w:val="23"/>
          <w:szCs w:val="23"/>
        </w:rPr>
        <w:t xml:space="preserve">ini juga mempunyai atau memiliki pengaruh begitu besar kepada pendengarnya </w:t>
      </w:r>
      <w:r w:rsidRPr="0024613D">
        <w:rPr>
          <w:rFonts w:ascii="Times New Roman" w:hAnsi="Times New Roman"/>
          <w:sz w:val="23"/>
          <w:szCs w:val="23"/>
        </w:rPr>
        <w:tab/>
        <w:t xml:space="preserve">hingga sering memunculkan penyampaian langsung dari pembawa </w:t>
      </w:r>
      <w:proofErr w:type="gramStart"/>
      <w:r w:rsidRPr="0024613D">
        <w:rPr>
          <w:rFonts w:ascii="Times New Roman" w:hAnsi="Times New Roman"/>
          <w:sz w:val="23"/>
          <w:szCs w:val="23"/>
        </w:rPr>
        <w:t>informasi  yakni</w:t>
      </w:r>
      <w:proofErr w:type="gramEnd"/>
      <w:r w:rsidRPr="0024613D">
        <w:rPr>
          <w:rFonts w:ascii="Times New Roman" w:hAnsi="Times New Roman"/>
          <w:sz w:val="23"/>
          <w:szCs w:val="23"/>
        </w:rPr>
        <w:t xml:space="preserve"> media massa untuk penerima informasi atau pendengar.</w:t>
      </w:r>
    </w:p>
    <w:p w:rsidR="00FF594B" w:rsidRPr="0024613D" w:rsidRDefault="00FF594B" w:rsidP="00FF594B">
      <w:pPr>
        <w:pStyle w:val="ListParagraph"/>
        <w:widowControl w:val="0"/>
        <w:numPr>
          <w:ilvl w:val="0"/>
          <w:numId w:val="11"/>
        </w:numPr>
        <w:autoSpaceDE w:val="0"/>
        <w:autoSpaceDN w:val="0"/>
        <w:spacing w:after="0" w:line="240" w:lineRule="auto"/>
        <w:ind w:left="426" w:right="232" w:hanging="426"/>
        <w:jc w:val="both"/>
        <w:rPr>
          <w:rFonts w:ascii="Times New Roman" w:hAnsi="Times New Roman"/>
          <w:sz w:val="23"/>
          <w:szCs w:val="23"/>
        </w:rPr>
      </w:pPr>
      <w:r w:rsidRPr="0024613D">
        <w:rPr>
          <w:rFonts w:ascii="Times New Roman" w:hAnsi="Times New Roman"/>
          <w:sz w:val="23"/>
          <w:szCs w:val="23"/>
        </w:rPr>
        <w:t>Kekuatan media yang begitu dahsyat hingga bisa memegang kendali pikiran khalayak yang pasif dan tak berdaya</w:t>
      </w:r>
    </w:p>
    <w:p w:rsidR="00D25287" w:rsidRDefault="00D25287" w:rsidP="00D25287">
      <w:pPr>
        <w:spacing w:after="0" w:line="240" w:lineRule="auto"/>
        <w:ind w:firstLine="567"/>
        <w:jc w:val="both"/>
        <w:rPr>
          <w:rFonts w:ascii="Times New Roman" w:hAnsi="Times New Roman" w:cs="Times New Roman"/>
          <w:sz w:val="23"/>
          <w:szCs w:val="23"/>
        </w:rPr>
      </w:pPr>
    </w:p>
    <w:p w:rsidR="0024613D" w:rsidRPr="0024613D" w:rsidRDefault="0024613D" w:rsidP="00D25287">
      <w:pPr>
        <w:spacing w:after="0" w:line="240" w:lineRule="auto"/>
        <w:ind w:firstLine="567"/>
        <w:jc w:val="both"/>
        <w:rPr>
          <w:rFonts w:ascii="Times New Roman" w:hAnsi="Times New Roman" w:cs="Times New Roman"/>
          <w:sz w:val="23"/>
          <w:szCs w:val="23"/>
        </w:rPr>
      </w:pPr>
    </w:p>
    <w:p w:rsidR="00FF594B" w:rsidRPr="0024613D" w:rsidRDefault="00FF594B" w:rsidP="00D25287">
      <w:pPr>
        <w:tabs>
          <w:tab w:val="left" w:pos="567"/>
        </w:tabs>
        <w:spacing w:after="0" w:line="240" w:lineRule="auto"/>
        <w:jc w:val="both"/>
        <w:rPr>
          <w:rFonts w:ascii="Times New Roman" w:hAnsi="Times New Roman" w:cs="Times New Roman"/>
          <w:b/>
          <w:sz w:val="23"/>
          <w:szCs w:val="23"/>
        </w:rPr>
      </w:pPr>
      <w:r w:rsidRPr="0024613D">
        <w:rPr>
          <w:rFonts w:ascii="Times New Roman" w:hAnsi="Times New Roman" w:cs="Times New Roman"/>
          <w:b/>
          <w:sz w:val="23"/>
          <w:szCs w:val="23"/>
        </w:rPr>
        <w:t>Teori Uses and Gratifications</w:t>
      </w:r>
    </w:p>
    <w:p w:rsidR="00FF594B" w:rsidRPr="0024613D" w:rsidRDefault="00FF594B" w:rsidP="00FF594B">
      <w:pPr>
        <w:pStyle w:val="BodyText"/>
        <w:spacing w:after="0" w:line="240" w:lineRule="auto"/>
        <w:ind w:left="100" w:right="117" w:firstLine="720"/>
        <w:jc w:val="both"/>
        <w:rPr>
          <w:rFonts w:ascii="Times New Roman" w:hAnsi="Times New Roman" w:cs="Times New Roman"/>
          <w:sz w:val="23"/>
          <w:szCs w:val="23"/>
        </w:rPr>
      </w:pPr>
      <w:proofErr w:type="gramStart"/>
      <w:r w:rsidRPr="0024613D">
        <w:rPr>
          <w:rFonts w:ascii="Times New Roman" w:hAnsi="Times New Roman" w:cs="Times New Roman"/>
          <w:sz w:val="23"/>
          <w:szCs w:val="23"/>
        </w:rPr>
        <w:t xml:space="preserve">Pada umumnya, pendekatan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ialah pendekatan agar mengerti mengapa khalayak menggali media khusus secara aktif untuk memenuhi keinginan khalayak.</w:t>
      </w:r>
      <w:proofErr w:type="gramEnd"/>
      <w:r w:rsidRPr="0024613D">
        <w:rPr>
          <w:rFonts w:ascii="Times New Roman" w:hAnsi="Times New Roman" w:cs="Times New Roman"/>
          <w:sz w:val="23"/>
          <w:szCs w:val="23"/>
        </w:rPr>
        <w:t xml:space="preserve"> Pendekatan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 xml:space="preserve">yaitu pendekatan agar dapat mengerti komunikasi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yang tertuju pada khalayak. Lain dengan komunikasi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pada umumnya yang bertujuan pada apa yang diperbuat media kepada khalayak, pendekatan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menitik beratkan kepada khhalayak terhadap media.</w:t>
      </w:r>
    </w:p>
    <w:p w:rsidR="00FF594B" w:rsidRPr="0024613D" w:rsidRDefault="00FF594B" w:rsidP="00FF594B">
      <w:pPr>
        <w:pStyle w:val="BodyText"/>
        <w:spacing w:after="0" w:line="240" w:lineRule="auto"/>
        <w:ind w:left="100" w:right="112" w:firstLine="720"/>
        <w:jc w:val="both"/>
        <w:rPr>
          <w:rFonts w:ascii="Times New Roman" w:hAnsi="Times New Roman" w:cs="Times New Roman"/>
          <w:i/>
          <w:sz w:val="23"/>
          <w:szCs w:val="23"/>
        </w:rPr>
      </w:pPr>
      <w:r w:rsidRPr="0024613D">
        <w:rPr>
          <w:rFonts w:ascii="Times New Roman" w:hAnsi="Times New Roman" w:cs="Times New Roman"/>
          <w:sz w:val="23"/>
          <w:szCs w:val="23"/>
        </w:rPr>
        <w:t xml:space="preserve">Teori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 xml:space="preserve">awalnya diterapkan para peneliti media sejak awal 1940an walaupun pada saat itu istilah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 xml:space="preserve">belum pergunakan. Berawal dari Herta Herzog (1944) yang menganalisis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 xml:space="preserve">yang mengerjakan pengelompokan terhadap khalayak yang memilih media khusus. </w:t>
      </w:r>
      <w:proofErr w:type="gramStart"/>
      <w:r w:rsidRPr="0024613D">
        <w:rPr>
          <w:rFonts w:ascii="Times New Roman" w:hAnsi="Times New Roman" w:cs="Times New Roman"/>
          <w:sz w:val="23"/>
          <w:szCs w:val="23"/>
        </w:rPr>
        <w:t xml:space="preserve">Herta Herzog melakukan wawancara kepada penonton opera sabun dan menyimpulkan tiga point yaitu pembelajaran, emosi dan </w:t>
      </w:r>
      <w:r w:rsidRPr="0024613D">
        <w:rPr>
          <w:rFonts w:ascii="Times New Roman" w:hAnsi="Times New Roman" w:cs="Times New Roman"/>
          <w:i/>
          <w:sz w:val="23"/>
          <w:szCs w:val="23"/>
        </w:rPr>
        <w:t>wishful thinking.</w:t>
      </w:r>
      <w:proofErr w:type="gramEnd"/>
    </w:p>
    <w:p w:rsidR="00FF594B" w:rsidRPr="0024613D" w:rsidRDefault="00FF594B" w:rsidP="00FF594B">
      <w:pPr>
        <w:spacing w:after="0" w:line="240" w:lineRule="auto"/>
        <w:ind w:left="100" w:right="117"/>
        <w:jc w:val="both"/>
        <w:rPr>
          <w:rFonts w:ascii="Times New Roman" w:hAnsi="Times New Roman" w:cs="Times New Roman"/>
          <w:sz w:val="23"/>
          <w:szCs w:val="23"/>
        </w:rPr>
      </w:pPr>
      <w:proofErr w:type="gramStart"/>
      <w:r w:rsidRPr="0024613D">
        <w:rPr>
          <w:rFonts w:ascii="Times New Roman" w:hAnsi="Times New Roman" w:cs="Times New Roman"/>
          <w:sz w:val="23"/>
          <w:szCs w:val="23"/>
        </w:rPr>
        <w:t xml:space="preserve">Pendekatan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mendapati masa kejayaanmya di akhir tahun 1950 sehingga 1970 disaat televisi berkembang dengan pesat.</w:t>
      </w:r>
      <w:proofErr w:type="gramEnd"/>
      <w:r w:rsidRPr="0024613D">
        <w:rPr>
          <w:rFonts w:ascii="Times New Roman" w:hAnsi="Times New Roman" w:cs="Times New Roman"/>
          <w:sz w:val="23"/>
          <w:szCs w:val="23"/>
        </w:rPr>
        <w:t xml:space="preserve"> Ditahapan </w:t>
      </w:r>
      <w:r w:rsidRPr="0024613D">
        <w:rPr>
          <w:rFonts w:ascii="Times New Roman" w:hAnsi="Times New Roman" w:cs="Times New Roman"/>
          <w:spacing w:val="-3"/>
          <w:sz w:val="23"/>
          <w:szCs w:val="23"/>
        </w:rPr>
        <w:t xml:space="preserve">ini, </w:t>
      </w:r>
      <w:r w:rsidRPr="0024613D">
        <w:rPr>
          <w:rFonts w:ascii="Times New Roman" w:hAnsi="Times New Roman" w:cs="Times New Roman"/>
          <w:sz w:val="23"/>
          <w:szCs w:val="23"/>
        </w:rPr>
        <w:t xml:space="preserve">analisis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meliputi point sebagai berikut:</w:t>
      </w:r>
    </w:p>
    <w:p w:rsidR="00FF594B" w:rsidRPr="0024613D" w:rsidRDefault="00FF594B" w:rsidP="00FF594B">
      <w:pPr>
        <w:pStyle w:val="ListParagraph"/>
        <w:widowControl w:val="0"/>
        <w:numPr>
          <w:ilvl w:val="1"/>
          <w:numId w:val="10"/>
        </w:numPr>
        <w:tabs>
          <w:tab w:val="left" w:pos="426"/>
        </w:tabs>
        <w:autoSpaceDE w:val="0"/>
        <w:autoSpaceDN w:val="0"/>
        <w:spacing w:after="0" w:line="240" w:lineRule="auto"/>
        <w:ind w:hanging="1399"/>
        <w:jc w:val="both"/>
        <w:rPr>
          <w:rFonts w:ascii="Times New Roman" w:hAnsi="Times New Roman"/>
          <w:sz w:val="23"/>
          <w:szCs w:val="23"/>
        </w:rPr>
      </w:pPr>
      <w:r w:rsidRPr="0024613D">
        <w:rPr>
          <w:rFonts w:ascii="Times New Roman" w:hAnsi="Times New Roman"/>
          <w:sz w:val="23"/>
          <w:szCs w:val="23"/>
        </w:rPr>
        <w:t>Perbedaan waktu padamedia.</w:t>
      </w:r>
    </w:p>
    <w:p w:rsidR="00FF594B" w:rsidRPr="0024613D" w:rsidRDefault="00FF594B" w:rsidP="00FF594B">
      <w:pPr>
        <w:pStyle w:val="ListParagraph"/>
        <w:widowControl w:val="0"/>
        <w:numPr>
          <w:ilvl w:val="1"/>
          <w:numId w:val="10"/>
        </w:numPr>
        <w:tabs>
          <w:tab w:val="left" w:pos="426"/>
        </w:tabs>
        <w:autoSpaceDE w:val="0"/>
        <w:autoSpaceDN w:val="0"/>
        <w:spacing w:after="0" w:line="240" w:lineRule="auto"/>
        <w:ind w:left="426" w:right="129" w:hanging="284"/>
        <w:jc w:val="both"/>
        <w:rPr>
          <w:rFonts w:ascii="Times New Roman" w:hAnsi="Times New Roman"/>
          <w:sz w:val="23"/>
          <w:szCs w:val="23"/>
        </w:rPr>
      </w:pPr>
      <w:r w:rsidRPr="0024613D">
        <w:rPr>
          <w:rFonts w:ascii="Times New Roman" w:hAnsi="Times New Roman"/>
          <w:sz w:val="23"/>
          <w:szCs w:val="23"/>
        </w:rPr>
        <w:t>Berhubungan dengan penggunaan media dan penggunaan waktu dalam kegiatanlain.</w:t>
      </w:r>
    </w:p>
    <w:p w:rsidR="00FF594B" w:rsidRPr="0024613D" w:rsidRDefault="00FF594B" w:rsidP="00FF594B">
      <w:pPr>
        <w:pStyle w:val="ListParagraph"/>
        <w:widowControl w:val="0"/>
        <w:numPr>
          <w:ilvl w:val="1"/>
          <w:numId w:val="10"/>
        </w:numPr>
        <w:tabs>
          <w:tab w:val="left" w:pos="426"/>
        </w:tabs>
        <w:autoSpaceDE w:val="0"/>
        <w:autoSpaceDN w:val="0"/>
        <w:spacing w:before="1" w:after="0" w:line="240" w:lineRule="auto"/>
        <w:ind w:left="426" w:right="119" w:hanging="284"/>
        <w:jc w:val="both"/>
        <w:rPr>
          <w:rFonts w:ascii="Times New Roman" w:hAnsi="Times New Roman"/>
          <w:sz w:val="23"/>
          <w:szCs w:val="23"/>
        </w:rPr>
      </w:pPr>
      <w:r w:rsidRPr="0024613D">
        <w:rPr>
          <w:rFonts w:ascii="Times New Roman" w:hAnsi="Times New Roman"/>
          <w:sz w:val="23"/>
          <w:szCs w:val="23"/>
        </w:rPr>
        <w:t xml:space="preserve">Berhubungan dengan penggunaan media dan penyesuaian </w:t>
      </w:r>
      <w:r w:rsidRPr="0024613D">
        <w:rPr>
          <w:rFonts w:ascii="Times New Roman" w:hAnsi="Times New Roman"/>
          <w:spacing w:val="2"/>
          <w:sz w:val="23"/>
          <w:szCs w:val="23"/>
        </w:rPr>
        <w:t xml:space="preserve">diri </w:t>
      </w:r>
      <w:r w:rsidRPr="0024613D">
        <w:rPr>
          <w:rFonts w:ascii="Times New Roman" w:hAnsi="Times New Roman"/>
          <w:sz w:val="23"/>
          <w:szCs w:val="23"/>
        </w:rPr>
        <w:t>serta hubungansosial.</w:t>
      </w:r>
    </w:p>
    <w:p w:rsidR="00FF594B" w:rsidRPr="0024613D" w:rsidRDefault="00FF594B" w:rsidP="00FF594B">
      <w:pPr>
        <w:pStyle w:val="ListParagraph"/>
        <w:widowControl w:val="0"/>
        <w:numPr>
          <w:ilvl w:val="1"/>
          <w:numId w:val="10"/>
        </w:numPr>
        <w:tabs>
          <w:tab w:val="left" w:pos="1418"/>
        </w:tabs>
        <w:autoSpaceDE w:val="0"/>
        <w:autoSpaceDN w:val="0"/>
        <w:spacing w:after="0" w:line="240" w:lineRule="auto"/>
        <w:ind w:left="426" w:right="123" w:hanging="284"/>
        <w:jc w:val="both"/>
        <w:rPr>
          <w:rFonts w:ascii="Times New Roman" w:hAnsi="Times New Roman"/>
          <w:sz w:val="23"/>
          <w:szCs w:val="23"/>
        </w:rPr>
      </w:pPr>
      <w:r w:rsidRPr="0024613D">
        <w:rPr>
          <w:rFonts w:ascii="Times New Roman" w:hAnsi="Times New Roman"/>
          <w:sz w:val="23"/>
          <w:szCs w:val="23"/>
        </w:rPr>
        <w:t xml:space="preserve">Berbagai opini mengaplikasikan media </w:t>
      </w:r>
      <w:proofErr w:type="gramStart"/>
      <w:r w:rsidRPr="0024613D">
        <w:rPr>
          <w:rFonts w:ascii="Times New Roman" w:hAnsi="Times New Roman"/>
          <w:sz w:val="23"/>
          <w:szCs w:val="23"/>
        </w:rPr>
        <w:t>massa</w:t>
      </w:r>
      <w:proofErr w:type="gramEnd"/>
      <w:r w:rsidRPr="0024613D">
        <w:rPr>
          <w:rFonts w:ascii="Times New Roman" w:hAnsi="Times New Roman"/>
          <w:sz w:val="23"/>
          <w:szCs w:val="23"/>
        </w:rPr>
        <w:t xml:space="preserve"> dan fungsi media yang berbeda.</w:t>
      </w:r>
    </w:p>
    <w:p w:rsidR="00FF594B" w:rsidRPr="0024613D" w:rsidRDefault="00FF594B" w:rsidP="00FF594B">
      <w:pPr>
        <w:pStyle w:val="BodyText"/>
        <w:spacing w:after="0" w:line="240" w:lineRule="auto"/>
        <w:ind w:left="100" w:right="118" w:firstLine="710"/>
        <w:jc w:val="both"/>
        <w:rPr>
          <w:rFonts w:ascii="Times New Roman" w:hAnsi="Times New Roman" w:cs="Times New Roman"/>
          <w:sz w:val="23"/>
          <w:szCs w:val="23"/>
        </w:rPr>
      </w:pPr>
      <w:r w:rsidRPr="0024613D">
        <w:rPr>
          <w:rFonts w:ascii="Times New Roman" w:hAnsi="Times New Roman" w:cs="Times New Roman"/>
          <w:sz w:val="23"/>
          <w:szCs w:val="23"/>
        </w:rPr>
        <w:t xml:space="preserve">Berbeda dengan komunikasi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pada umumnya yang mentitik beratkan pada pengguna media, pendekatan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 xml:space="preserve">memberikan kebebasan kepada khalayak untuk memilih media mana yang akan mereka konsumsi. </w:t>
      </w:r>
      <w:proofErr w:type="gramStart"/>
      <w:r w:rsidRPr="0024613D">
        <w:rPr>
          <w:rFonts w:ascii="Times New Roman" w:hAnsi="Times New Roman" w:cs="Times New Roman"/>
          <w:sz w:val="23"/>
          <w:szCs w:val="23"/>
        </w:rPr>
        <w:t xml:space="preserve">Khalayak mempunyai peran dalam mengintepretasi media kepada kehidupan sehari-hari.Pada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untuk pemilihan media dan memenuhi keinginannya khalayak bertanggung jawab atas pemilihannya.</w:t>
      </w:r>
      <w:proofErr w:type="gramEnd"/>
    </w:p>
    <w:p w:rsidR="00FF594B" w:rsidRPr="0024613D" w:rsidRDefault="00FF594B" w:rsidP="00FF594B">
      <w:pPr>
        <w:pStyle w:val="BodyText"/>
        <w:spacing w:before="1" w:after="0" w:line="240" w:lineRule="auto"/>
        <w:ind w:left="100" w:right="111" w:firstLine="710"/>
        <w:jc w:val="both"/>
        <w:rPr>
          <w:rFonts w:ascii="Times New Roman" w:hAnsi="Times New Roman" w:cs="Times New Roman"/>
          <w:sz w:val="23"/>
          <w:szCs w:val="23"/>
        </w:rPr>
      </w:pPr>
      <w:r w:rsidRPr="0024613D">
        <w:rPr>
          <w:rFonts w:ascii="Times New Roman" w:hAnsi="Times New Roman" w:cs="Times New Roman"/>
          <w:sz w:val="23"/>
          <w:szCs w:val="23"/>
        </w:rPr>
        <w:t xml:space="preserve">Penelitian media memiliki tradisi bahwa kajian </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tidak menganjurkan teori koheren dari penggunaan media.</w:t>
      </w:r>
      <w:r w:rsidRPr="0024613D">
        <w:rPr>
          <w:rFonts w:ascii="Times New Roman" w:hAnsi="Times New Roman" w:cs="Times New Roman"/>
          <w:i/>
          <w:sz w:val="23"/>
          <w:szCs w:val="23"/>
        </w:rPr>
        <w:t xml:space="preserve">uses and gratifications </w:t>
      </w:r>
      <w:r w:rsidRPr="0024613D">
        <w:rPr>
          <w:rFonts w:ascii="Times New Roman" w:hAnsi="Times New Roman" w:cs="Times New Roman"/>
          <w:sz w:val="23"/>
          <w:szCs w:val="23"/>
        </w:rPr>
        <w:t xml:space="preserve">dapat disimpulkan sebagai kelompok pemahaman yang meliputi hubungan </w:t>
      </w:r>
      <w:proofErr w:type="gramStart"/>
      <w:r w:rsidRPr="0024613D">
        <w:rPr>
          <w:rFonts w:ascii="Times New Roman" w:hAnsi="Times New Roman" w:cs="Times New Roman"/>
          <w:sz w:val="23"/>
          <w:szCs w:val="23"/>
        </w:rPr>
        <w:t>antara  kepuasan</w:t>
      </w:r>
      <w:proofErr w:type="gramEnd"/>
      <w:r w:rsidRPr="0024613D">
        <w:rPr>
          <w:rFonts w:ascii="Times New Roman" w:hAnsi="Times New Roman" w:cs="Times New Roman"/>
          <w:sz w:val="23"/>
          <w:szCs w:val="23"/>
        </w:rPr>
        <w:t xml:space="preserve"> media dan penggunaan media. </w:t>
      </w:r>
      <w:proofErr w:type="gramStart"/>
      <w:r w:rsidRPr="0024613D">
        <w:rPr>
          <w:rFonts w:ascii="Times New Roman" w:hAnsi="Times New Roman" w:cs="Times New Roman"/>
          <w:sz w:val="23"/>
          <w:szCs w:val="23"/>
        </w:rPr>
        <w:t>Khalayak mengaplikasikan media berdasarkan tujuan tertentu.Perbedaan pilihan media akhirnya menuju pada perbedaan.</w:t>
      </w:r>
      <w:proofErr w:type="gramEnd"/>
    </w:p>
    <w:p w:rsidR="00D25287" w:rsidRPr="0024613D" w:rsidRDefault="00D25287" w:rsidP="00D25287">
      <w:pPr>
        <w:spacing w:after="0" w:line="240" w:lineRule="auto"/>
        <w:jc w:val="both"/>
        <w:rPr>
          <w:rFonts w:ascii="Times New Roman" w:hAnsi="Times New Roman" w:cs="Times New Roman"/>
          <w:sz w:val="23"/>
          <w:szCs w:val="23"/>
        </w:rPr>
      </w:pPr>
    </w:p>
    <w:p w:rsidR="00D25287" w:rsidRPr="0024613D" w:rsidRDefault="00FF594B" w:rsidP="00D25287">
      <w:pPr>
        <w:tabs>
          <w:tab w:val="left" w:pos="567"/>
        </w:tabs>
        <w:spacing w:after="0" w:line="240" w:lineRule="auto"/>
        <w:jc w:val="both"/>
        <w:rPr>
          <w:rFonts w:ascii="Times New Roman" w:hAnsi="Times New Roman" w:cs="Times New Roman"/>
          <w:b/>
          <w:sz w:val="23"/>
          <w:szCs w:val="23"/>
        </w:rPr>
      </w:pPr>
      <w:r w:rsidRPr="0024613D">
        <w:rPr>
          <w:rFonts w:ascii="Times New Roman" w:hAnsi="Times New Roman" w:cs="Times New Roman"/>
          <w:b/>
          <w:sz w:val="23"/>
          <w:szCs w:val="23"/>
        </w:rPr>
        <w:t>Teori Pembelajaran Sosial</w:t>
      </w:r>
    </w:p>
    <w:p w:rsidR="00FF594B" w:rsidRPr="0024613D" w:rsidRDefault="00FF594B" w:rsidP="00D25287">
      <w:pPr>
        <w:spacing w:after="0" w:line="240" w:lineRule="auto"/>
        <w:ind w:firstLine="709"/>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Teori pembelajaran sosial ialah teori yang menyatakan jika perilaku baru seseorang dapat dibentuk dengan </w:t>
      </w:r>
      <w:proofErr w:type="gramStart"/>
      <w:r w:rsidRPr="0024613D">
        <w:rPr>
          <w:rFonts w:ascii="Times New Roman" w:hAnsi="Times New Roman" w:cs="Times New Roman"/>
          <w:sz w:val="23"/>
          <w:szCs w:val="23"/>
          <w:lang w:val="en-GB"/>
        </w:rPr>
        <w:t>cara</w:t>
      </w:r>
      <w:proofErr w:type="gramEnd"/>
      <w:r w:rsidRPr="0024613D">
        <w:rPr>
          <w:rFonts w:ascii="Times New Roman" w:hAnsi="Times New Roman" w:cs="Times New Roman"/>
          <w:sz w:val="23"/>
          <w:szCs w:val="23"/>
          <w:lang w:val="en-GB"/>
        </w:rPr>
        <w:t xml:space="preserve"> meniru atau melihat orang lain. </w:t>
      </w:r>
      <w:proofErr w:type="gramStart"/>
      <w:r w:rsidRPr="0024613D">
        <w:rPr>
          <w:rFonts w:ascii="Times New Roman" w:hAnsi="Times New Roman" w:cs="Times New Roman"/>
          <w:sz w:val="23"/>
          <w:szCs w:val="23"/>
          <w:lang w:val="en-GB"/>
        </w:rPr>
        <w:lastRenderedPageBreak/>
        <w:t>teoriinimenjelaskan</w:t>
      </w:r>
      <w:proofErr w:type="gramEnd"/>
      <w:r w:rsidRPr="0024613D">
        <w:rPr>
          <w:rFonts w:ascii="Times New Roman" w:hAnsi="Times New Roman" w:cs="Times New Roman"/>
          <w:sz w:val="23"/>
          <w:szCs w:val="23"/>
          <w:lang w:val="en-GB"/>
        </w:rPr>
        <w:t xml:space="preserve"> bagaimana masyarakat meniru apa yang dilihatnya dari media massa.</w:t>
      </w:r>
    </w:p>
    <w:p w:rsidR="00D25287" w:rsidRPr="0024613D" w:rsidRDefault="00D25287" w:rsidP="00D25287">
      <w:pPr>
        <w:spacing w:after="0" w:line="240" w:lineRule="auto"/>
        <w:jc w:val="both"/>
        <w:rPr>
          <w:rFonts w:ascii="Times New Roman" w:hAnsi="Times New Roman" w:cs="Times New Roman"/>
          <w:sz w:val="23"/>
          <w:szCs w:val="23"/>
        </w:rPr>
      </w:pPr>
    </w:p>
    <w:p w:rsidR="00D25287" w:rsidRPr="0024613D" w:rsidRDefault="00FF594B" w:rsidP="00D25287">
      <w:pPr>
        <w:tabs>
          <w:tab w:val="left" w:pos="567"/>
        </w:tabs>
        <w:spacing w:after="0" w:line="240" w:lineRule="auto"/>
        <w:jc w:val="both"/>
        <w:rPr>
          <w:rFonts w:ascii="Times New Roman" w:hAnsi="Times New Roman" w:cs="Times New Roman"/>
          <w:b/>
          <w:sz w:val="23"/>
          <w:szCs w:val="23"/>
          <w:lang w:val="en-GB"/>
        </w:rPr>
      </w:pPr>
      <w:r w:rsidRPr="0024613D">
        <w:rPr>
          <w:rFonts w:ascii="Times New Roman" w:hAnsi="Times New Roman" w:cs="Times New Roman"/>
          <w:b/>
          <w:sz w:val="23"/>
          <w:szCs w:val="23"/>
          <w:lang w:val="en-GB"/>
        </w:rPr>
        <w:t>Teori SMCR</w:t>
      </w:r>
    </w:p>
    <w:p w:rsidR="00FF594B" w:rsidRDefault="00FF594B" w:rsidP="00D25287">
      <w:pPr>
        <w:spacing w:after="0" w:line="240" w:lineRule="auto"/>
        <w:ind w:firstLine="567"/>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Komunikasi merupakan proses penyampaian pesan (message) yang didapatkan oleh komunikator atau sumber (source) kepada penerima pesan (receiver). </w:t>
      </w:r>
      <w:proofErr w:type="gramStart"/>
      <w:r w:rsidRPr="0024613D">
        <w:rPr>
          <w:rFonts w:ascii="Times New Roman" w:hAnsi="Times New Roman" w:cs="Times New Roman"/>
          <w:sz w:val="23"/>
          <w:szCs w:val="23"/>
          <w:lang w:val="en-GB"/>
        </w:rPr>
        <w:t>Walaupun pada dasarnya komunikan dapat dapat menyampaikan pesan langsung kepada penerima, tetapi seringkali penyampaian pesan dilakukan melalui media tertentu (channel).Seperti yang diungkapkan oleh Barlo, ahli komunikasi berasal dari Amerika.</w:t>
      </w:r>
      <w:proofErr w:type="gramEnd"/>
      <w:r w:rsidRPr="0024613D">
        <w:rPr>
          <w:rFonts w:ascii="Times New Roman" w:hAnsi="Times New Roman" w:cs="Times New Roman"/>
          <w:sz w:val="23"/>
          <w:szCs w:val="23"/>
          <w:lang w:val="en-GB"/>
        </w:rPr>
        <w:t xml:space="preserve"> Menurut Berlo, proses komunikasi dapat terjadi apabila empat komponen tersebut saling berhubungan dan saling berproses untuk mendapatkan unsur komunikasi yang diinginkan</w:t>
      </w:r>
      <w:proofErr w:type="gramStart"/>
      <w:r w:rsidRPr="0024613D">
        <w:rPr>
          <w:rFonts w:ascii="Times New Roman" w:hAnsi="Times New Roman" w:cs="Times New Roman"/>
          <w:sz w:val="23"/>
          <w:szCs w:val="23"/>
          <w:lang w:val="en-GB"/>
        </w:rPr>
        <w:t>, ,</w:t>
      </w:r>
      <w:proofErr w:type="gramEnd"/>
      <w:r w:rsidRPr="0024613D">
        <w:rPr>
          <w:rFonts w:ascii="Times New Roman" w:hAnsi="Times New Roman" w:cs="Times New Roman"/>
          <w:sz w:val="23"/>
          <w:szCs w:val="23"/>
          <w:lang w:val="en-GB"/>
        </w:rPr>
        <w:t xml:space="preserve"> landasan teori ini lah yang menyebabkan adanya media komunikasi. </w:t>
      </w:r>
      <w:proofErr w:type="gramStart"/>
      <w:r w:rsidRPr="0024613D">
        <w:rPr>
          <w:rFonts w:ascii="Times New Roman" w:hAnsi="Times New Roman" w:cs="Times New Roman"/>
          <w:sz w:val="23"/>
          <w:szCs w:val="23"/>
          <w:lang w:val="en-GB"/>
        </w:rPr>
        <w:t>Media menjadi dasar terciptanya media pembelajaran.</w:t>
      </w:r>
      <w:proofErr w:type="gramEnd"/>
      <w:r w:rsidRPr="0024613D">
        <w:rPr>
          <w:rFonts w:ascii="Times New Roman" w:hAnsi="Times New Roman" w:cs="Times New Roman"/>
          <w:sz w:val="23"/>
          <w:szCs w:val="23"/>
          <w:lang w:val="en-GB"/>
        </w:rPr>
        <w:t xml:space="preserve"> Karena pada dasarnya proses pembelajaran ialah proses komunikasi yang terjadi adanya sumber dan penerima.</w:t>
      </w:r>
    </w:p>
    <w:p w:rsidR="0024613D" w:rsidRPr="0024613D" w:rsidRDefault="0024613D" w:rsidP="00D25287">
      <w:pPr>
        <w:spacing w:after="0" w:line="240" w:lineRule="auto"/>
        <w:ind w:firstLine="567"/>
        <w:jc w:val="both"/>
        <w:rPr>
          <w:rFonts w:ascii="Times New Roman" w:hAnsi="Times New Roman" w:cs="Times New Roman"/>
          <w:sz w:val="23"/>
          <w:szCs w:val="23"/>
          <w:lang w:val="en-GB"/>
        </w:rPr>
      </w:pPr>
    </w:p>
    <w:p w:rsidR="00FF594B" w:rsidRPr="0024613D" w:rsidRDefault="00FF594B" w:rsidP="00D25287">
      <w:pPr>
        <w:tabs>
          <w:tab w:val="left" w:pos="567"/>
        </w:tabs>
        <w:spacing w:after="0" w:line="240" w:lineRule="auto"/>
        <w:jc w:val="both"/>
        <w:rPr>
          <w:rFonts w:ascii="Times New Roman" w:hAnsi="Times New Roman" w:cs="Times New Roman"/>
          <w:b/>
          <w:sz w:val="23"/>
          <w:szCs w:val="23"/>
          <w:lang w:val="en-GB"/>
        </w:rPr>
      </w:pPr>
      <w:r w:rsidRPr="0024613D">
        <w:rPr>
          <w:rFonts w:ascii="Times New Roman" w:hAnsi="Times New Roman" w:cs="Times New Roman"/>
          <w:b/>
          <w:sz w:val="23"/>
          <w:szCs w:val="23"/>
          <w:lang w:val="en-GB"/>
        </w:rPr>
        <w:t>Teori Uses and Gratifications</w:t>
      </w:r>
    </w:p>
    <w:p w:rsidR="00FF594B" w:rsidRPr="0024613D" w:rsidRDefault="00FF594B" w:rsidP="00FF594B">
      <w:pPr>
        <w:spacing w:after="0" w:line="240" w:lineRule="auto"/>
        <w:ind w:firstLine="567"/>
        <w:jc w:val="both"/>
        <w:rPr>
          <w:rFonts w:ascii="Times New Roman" w:hAnsi="Times New Roman" w:cs="Times New Roman"/>
          <w:sz w:val="23"/>
          <w:szCs w:val="23"/>
          <w:lang w:val="en-GB"/>
        </w:rPr>
      </w:pPr>
      <w:proofErr w:type="gramStart"/>
      <w:r w:rsidRPr="0024613D">
        <w:rPr>
          <w:rFonts w:ascii="Times New Roman" w:hAnsi="Times New Roman" w:cs="Times New Roman"/>
          <w:sz w:val="23"/>
          <w:szCs w:val="23"/>
          <w:lang w:val="en-GB"/>
        </w:rPr>
        <w:t>Pada umumnya, pendekatan uses and gratifications ialah pendekatan agar mengerti mengapa khalayak menggali media khusus secara aktif untuk memenuhi keinginan khalayak.</w:t>
      </w:r>
      <w:proofErr w:type="gramEnd"/>
      <w:r w:rsidRPr="0024613D">
        <w:rPr>
          <w:rFonts w:ascii="Times New Roman" w:hAnsi="Times New Roman" w:cs="Times New Roman"/>
          <w:sz w:val="23"/>
          <w:szCs w:val="23"/>
          <w:lang w:val="en-GB"/>
        </w:rPr>
        <w:t xml:space="preserve"> Pendekatan uses and gratifications yaitu pendekatan agar dapat mengerti komunikasi </w:t>
      </w:r>
      <w:proofErr w:type="gramStart"/>
      <w:r w:rsidRPr="0024613D">
        <w:rPr>
          <w:rFonts w:ascii="Times New Roman" w:hAnsi="Times New Roman" w:cs="Times New Roman"/>
          <w:sz w:val="23"/>
          <w:szCs w:val="23"/>
          <w:lang w:val="en-GB"/>
        </w:rPr>
        <w:t>massa</w:t>
      </w:r>
      <w:proofErr w:type="gramEnd"/>
      <w:r w:rsidRPr="0024613D">
        <w:rPr>
          <w:rFonts w:ascii="Times New Roman" w:hAnsi="Times New Roman" w:cs="Times New Roman"/>
          <w:sz w:val="23"/>
          <w:szCs w:val="23"/>
          <w:lang w:val="en-GB"/>
        </w:rPr>
        <w:t xml:space="preserve"> yang tertuju pada khalayak. Lain dengan komunikasi </w:t>
      </w:r>
      <w:proofErr w:type="gramStart"/>
      <w:r w:rsidRPr="0024613D">
        <w:rPr>
          <w:rFonts w:ascii="Times New Roman" w:hAnsi="Times New Roman" w:cs="Times New Roman"/>
          <w:sz w:val="23"/>
          <w:szCs w:val="23"/>
          <w:lang w:val="en-GB"/>
        </w:rPr>
        <w:t>massa</w:t>
      </w:r>
      <w:proofErr w:type="gramEnd"/>
      <w:r w:rsidRPr="0024613D">
        <w:rPr>
          <w:rFonts w:ascii="Times New Roman" w:hAnsi="Times New Roman" w:cs="Times New Roman"/>
          <w:sz w:val="23"/>
          <w:szCs w:val="23"/>
          <w:lang w:val="en-GB"/>
        </w:rPr>
        <w:t xml:space="preserve"> pada umumnya yang bertujuan pada apa yang diperbuat media kepada khalayak, pendekatan uses and gratifications menitik beratkan kepada khhalayak terhadap media.</w:t>
      </w:r>
    </w:p>
    <w:p w:rsidR="00FF594B" w:rsidRPr="0024613D" w:rsidRDefault="00FF594B" w:rsidP="00FF594B">
      <w:pPr>
        <w:spacing w:after="0" w:line="240" w:lineRule="auto"/>
        <w:ind w:firstLine="567"/>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Teori uses and gratifications awalnya diterapkan para peneliti media sejak awal 1940an walaupun pada saat itu istilah uses and gratifications belum pergunakan. Berawal dari Herta Herzog (1944) yang menganalisis uses and gratifications yang mengerjakan pengelompokan terhadap khalayak yang memilih media khusus. Herta Herzog melakukan wawancara kepada penonton opera sabun dan menyimpulkan tiga point yaitu pembelajaran, emosi dan wishful thinking.Pendekatan uses and gratifications mendapati masa kejayaanmya di akhir tahun 1950 sehingga 1970 disaat televisi berkembang dengan pesat.</w:t>
      </w:r>
    </w:p>
    <w:p w:rsidR="00D25287" w:rsidRPr="0024613D" w:rsidRDefault="00D25287" w:rsidP="00D25287">
      <w:pPr>
        <w:spacing w:after="0" w:line="240" w:lineRule="auto"/>
        <w:ind w:firstLine="567"/>
        <w:jc w:val="both"/>
        <w:rPr>
          <w:rFonts w:ascii="Times New Roman" w:hAnsi="Times New Roman" w:cs="Times New Roman"/>
          <w:sz w:val="23"/>
          <w:szCs w:val="23"/>
        </w:rPr>
      </w:pPr>
    </w:p>
    <w:p w:rsidR="00D25287" w:rsidRPr="0024613D" w:rsidRDefault="00FF594B" w:rsidP="00D25287">
      <w:pPr>
        <w:spacing w:after="0" w:line="240" w:lineRule="auto"/>
        <w:jc w:val="both"/>
        <w:rPr>
          <w:rFonts w:ascii="Times New Roman" w:hAnsi="Times New Roman" w:cs="Times New Roman"/>
          <w:b/>
          <w:sz w:val="23"/>
          <w:szCs w:val="23"/>
        </w:rPr>
      </w:pPr>
      <w:r w:rsidRPr="0024613D">
        <w:rPr>
          <w:rFonts w:ascii="Times New Roman" w:hAnsi="Times New Roman" w:cs="Times New Roman"/>
          <w:b/>
          <w:sz w:val="23"/>
          <w:szCs w:val="23"/>
        </w:rPr>
        <w:t>Efek</w:t>
      </w:r>
    </w:p>
    <w:p w:rsidR="00FF594B" w:rsidRPr="0024613D" w:rsidRDefault="00FF594B" w:rsidP="00FF594B">
      <w:pPr>
        <w:spacing w:after="0" w:line="240" w:lineRule="auto"/>
        <w:ind w:firstLine="567"/>
        <w:jc w:val="both"/>
        <w:rPr>
          <w:rFonts w:ascii="Times New Roman" w:hAnsi="Times New Roman" w:cs="Times New Roman"/>
          <w:sz w:val="23"/>
          <w:szCs w:val="23"/>
        </w:rPr>
      </w:pPr>
      <w:r w:rsidRPr="0024613D">
        <w:rPr>
          <w:rFonts w:ascii="Times New Roman" w:hAnsi="Times New Roman" w:cs="Times New Roman"/>
          <w:sz w:val="23"/>
          <w:szCs w:val="23"/>
        </w:rPr>
        <w:t>Efek ialah unsur penting dalam keseluruhan dalam proses komunikasi. Efek pesan yang di lontarkan komunikator bukan hanya umpan balik dan reaksi penerima (komunikasi), melainkan efek komunikasi yaitu bekerja dalam masyarakat merupakan paduan sejumlah kekuatan, dimana pesan-pesan yang dilontarkan pembawa informasi agar dapat menguasai satu power saja.Bentuk konkrit efek dalam komunikasi ialah terjadinya pendapat, perilaku perubahan khalayak dikarenakan informasi yang datang.Komunikasi seperti ini bersifat asasi.</w:t>
      </w:r>
    </w:p>
    <w:p w:rsidR="00FF594B" w:rsidRPr="0024613D" w:rsidRDefault="00FF594B" w:rsidP="00FF594B">
      <w:pPr>
        <w:spacing w:after="0" w:line="240" w:lineRule="auto"/>
        <w:ind w:firstLine="567"/>
        <w:jc w:val="both"/>
        <w:rPr>
          <w:rFonts w:ascii="Times New Roman" w:hAnsi="Times New Roman" w:cs="Times New Roman"/>
          <w:sz w:val="23"/>
          <w:szCs w:val="23"/>
        </w:rPr>
      </w:pPr>
    </w:p>
    <w:p w:rsidR="00D25287" w:rsidRPr="0024613D" w:rsidRDefault="00FF594B"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lastRenderedPageBreak/>
        <w:t>Perilaku Imitasi</w:t>
      </w:r>
    </w:p>
    <w:p w:rsidR="00FF594B" w:rsidRPr="0024613D" w:rsidRDefault="00FF594B" w:rsidP="00D25287">
      <w:pPr>
        <w:spacing w:after="0" w:line="240" w:lineRule="auto"/>
        <w:ind w:firstLine="709"/>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Dalam istilah sosiaologi, imitasi adalah proses peniruan perilaku seseorang atau orang lain. Yang melakukan proses imitasi lebih banyak dilakukan anak-anak dibandingkan dengan orang dewasa. Anak-anak </w:t>
      </w:r>
      <w:proofErr w:type="gramStart"/>
      <w:r w:rsidRPr="0024613D">
        <w:rPr>
          <w:rFonts w:ascii="Times New Roman" w:hAnsi="Times New Roman" w:cs="Times New Roman"/>
          <w:sz w:val="23"/>
          <w:szCs w:val="23"/>
          <w:lang w:val="en-GB"/>
        </w:rPr>
        <w:t>akan</w:t>
      </w:r>
      <w:proofErr w:type="gramEnd"/>
      <w:r w:rsidRPr="0024613D">
        <w:rPr>
          <w:rFonts w:ascii="Times New Roman" w:hAnsi="Times New Roman" w:cs="Times New Roman"/>
          <w:sz w:val="23"/>
          <w:szCs w:val="23"/>
          <w:lang w:val="en-GB"/>
        </w:rPr>
        <w:t xml:space="preserve"> cepat merespon sesuatu hal yang menurutnya baru, menarik dan menyenangkan bagi mereka, dan kemudian menerapkannya dalam kehidupan sehari-hari.</w:t>
      </w:r>
    </w:p>
    <w:p w:rsidR="00D25287" w:rsidRPr="0024613D" w:rsidRDefault="00D25287" w:rsidP="00D25287">
      <w:pPr>
        <w:spacing w:after="0" w:line="240" w:lineRule="auto"/>
        <w:jc w:val="both"/>
        <w:rPr>
          <w:rFonts w:ascii="Times New Roman" w:hAnsi="Times New Roman" w:cs="Times New Roman"/>
          <w:sz w:val="23"/>
          <w:szCs w:val="23"/>
        </w:rPr>
      </w:pPr>
    </w:p>
    <w:p w:rsidR="00FF594B" w:rsidRPr="0024613D" w:rsidRDefault="00FF594B" w:rsidP="00FF594B">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t>Slankers</w:t>
      </w:r>
    </w:p>
    <w:p w:rsidR="00FF594B" w:rsidRPr="0024613D" w:rsidRDefault="00FF594B" w:rsidP="00FF594B">
      <w:pPr>
        <w:spacing w:after="0" w:line="240" w:lineRule="auto"/>
        <w:jc w:val="both"/>
        <w:rPr>
          <w:rFonts w:ascii="Times New Roman" w:hAnsi="Times New Roman" w:cs="Times New Roman"/>
          <w:bCs/>
          <w:sz w:val="23"/>
          <w:szCs w:val="23"/>
        </w:rPr>
      </w:pPr>
      <w:r w:rsidRPr="0024613D">
        <w:rPr>
          <w:rFonts w:ascii="Times New Roman" w:hAnsi="Times New Roman" w:cs="Times New Roman"/>
          <w:bCs/>
          <w:sz w:val="23"/>
          <w:szCs w:val="23"/>
        </w:rPr>
        <w:tab/>
        <w:t xml:space="preserve">Slankers yaitu para penggemar (fans) grub band Slank. Di tahun 2008 Slank genap berusia 25 ialah grub band yang memiliki karakter musik, lirik yang khas. Musiknya berkonsep aliran pop rock, yang dipengaruhi oleh grub musik yang berasal london yaitu grub band Rolling Stones, dengan blues dan reggae sedangkan liriknya mengusng konsep yang berkaitan dengan anak muda, kehidupan, lingkungan hidup, cinta dan perdamaian. Personel Slank adalah Bimbim pada drum, Ridho pada gitar, Abdee pada gitar, Ivanka pada bass, dan Kaka pada vokal. </w:t>
      </w:r>
      <w:proofErr w:type="gramStart"/>
      <w:r w:rsidRPr="0024613D">
        <w:rPr>
          <w:rFonts w:ascii="Times New Roman" w:hAnsi="Times New Roman" w:cs="Times New Roman"/>
          <w:bCs/>
          <w:sz w:val="23"/>
          <w:szCs w:val="23"/>
        </w:rPr>
        <w:t>Slankers cukup besar.</w:t>
      </w:r>
      <w:proofErr w:type="gramEnd"/>
      <w:r w:rsidRPr="0024613D">
        <w:rPr>
          <w:rFonts w:ascii="Times New Roman" w:hAnsi="Times New Roman" w:cs="Times New Roman"/>
          <w:bCs/>
          <w:sz w:val="23"/>
          <w:szCs w:val="23"/>
        </w:rPr>
        <w:t xml:space="preserve"> “Koran-koranan Slank” atau biasa  disebut Kan surat kabar yang diterbitkan Band Slank langsung menjadi media komunikasi Slank dengan pengemarnya atau Slankers jika mengestimasikan penggemar Slank di Indonesia mencapai jutaan manusia, kelompok komunitas Slankers di seluruh indonesia lebih dari 60 kelompok komunitas. Mereka menamakan dirinya sesuai dengan daerah mereka masing-masing, misalnya Slankers Samarinda, Slankers Bali, Slankers Jakarta, Slankers Malang, Slankers Jogja, bahkan ada juga Slankers yang berada di luar negeri seperti Olivia Paggiaro, mereka Slankers di Australia dan Titin Akiyoshi, mereka Slankers di Jepang.</w:t>
      </w:r>
    </w:p>
    <w:p w:rsidR="00FF594B" w:rsidRPr="0024613D" w:rsidRDefault="00FF594B" w:rsidP="00FF594B">
      <w:pPr>
        <w:spacing w:after="0" w:line="240" w:lineRule="auto"/>
        <w:jc w:val="both"/>
        <w:rPr>
          <w:rFonts w:ascii="Times New Roman" w:hAnsi="Times New Roman" w:cs="Times New Roman"/>
          <w:b/>
          <w:bCs/>
          <w:sz w:val="23"/>
          <w:szCs w:val="23"/>
        </w:rPr>
      </w:pPr>
    </w:p>
    <w:p w:rsidR="00D25287" w:rsidRPr="0024613D" w:rsidRDefault="00FF594B"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t>METODE PENELITIAN</w:t>
      </w:r>
    </w:p>
    <w:p w:rsidR="00D25287" w:rsidRPr="0024613D" w:rsidRDefault="00D25287" w:rsidP="00D25287">
      <w:pPr>
        <w:spacing w:after="0" w:line="240" w:lineRule="auto"/>
        <w:jc w:val="both"/>
        <w:rPr>
          <w:rFonts w:ascii="Times New Roman" w:hAnsi="Times New Roman" w:cs="Times New Roman"/>
          <w:sz w:val="23"/>
          <w:szCs w:val="23"/>
        </w:rPr>
      </w:pPr>
      <w:r w:rsidRPr="0024613D">
        <w:rPr>
          <w:rFonts w:ascii="Times New Roman" w:hAnsi="Times New Roman" w:cs="Times New Roman"/>
          <w:b/>
          <w:bCs/>
          <w:sz w:val="23"/>
          <w:szCs w:val="23"/>
        </w:rPr>
        <w:t>Jenis penelitian</w:t>
      </w:r>
    </w:p>
    <w:p w:rsidR="00FF594B" w:rsidRPr="0024613D" w:rsidRDefault="00FF594B" w:rsidP="00D25287">
      <w:pPr>
        <w:spacing w:after="0" w:line="240" w:lineRule="auto"/>
        <w:ind w:firstLine="567"/>
        <w:jc w:val="both"/>
        <w:rPr>
          <w:rFonts w:ascii="Times New Roman" w:hAnsi="Times New Roman" w:cs="Times New Roman"/>
          <w:sz w:val="23"/>
          <w:szCs w:val="23"/>
          <w:lang w:val="en-GB"/>
        </w:rPr>
      </w:pPr>
      <w:proofErr w:type="gramStart"/>
      <w:r w:rsidRPr="0024613D">
        <w:rPr>
          <w:rFonts w:ascii="Times New Roman" w:hAnsi="Times New Roman" w:cs="Times New Roman"/>
          <w:sz w:val="23"/>
          <w:szCs w:val="23"/>
          <w:lang w:val="en-GB"/>
        </w:rPr>
        <w:t>Jenis penelitian yang di gunakan dalam penelitian ini ialah jenis penelitian kualitatif.Penelitian kualitatif ialah penelitian yang bersifat deskriptif dan cenderung menggunakan analisis.Teori kulitatif ini dimanfaatkan untuk memnadu agar peneliti folus meneliti sesuai fakta yang ada di lapangan.Landasan teori ini juga bermanfaat untuk memaparkan gambaran umum sebagai bahan pembahasan</w:t>
      </w:r>
      <w:r w:rsidRPr="0024613D">
        <w:rPr>
          <w:rFonts w:ascii="Times New Roman" w:hAnsi="Times New Roman" w:cs="Times New Roman"/>
          <w:sz w:val="23"/>
          <w:szCs w:val="23"/>
          <w:lang w:val="en-GB"/>
        </w:rPr>
        <w:tab/>
        <w:t>dan gambaran umum</w:t>
      </w:r>
      <w:r w:rsidRPr="0024613D">
        <w:rPr>
          <w:rFonts w:ascii="Times New Roman" w:hAnsi="Times New Roman" w:cs="Times New Roman"/>
          <w:sz w:val="23"/>
          <w:szCs w:val="23"/>
          <w:lang w:val="en-GB"/>
        </w:rPr>
        <w:tab/>
        <w:t>hasil</w:t>
      </w:r>
      <w:r w:rsidRPr="0024613D">
        <w:rPr>
          <w:rFonts w:ascii="Times New Roman" w:hAnsi="Times New Roman" w:cs="Times New Roman"/>
          <w:sz w:val="23"/>
          <w:szCs w:val="23"/>
          <w:lang w:val="en-GB"/>
        </w:rPr>
        <w:tab/>
        <w:t>penelitian.</w:t>
      </w:r>
      <w:proofErr w:type="gramEnd"/>
    </w:p>
    <w:p w:rsidR="00D25287" w:rsidRPr="0024613D" w:rsidRDefault="00D25287" w:rsidP="00D25287">
      <w:pPr>
        <w:spacing w:after="0" w:line="240" w:lineRule="auto"/>
        <w:jc w:val="both"/>
        <w:rPr>
          <w:rFonts w:ascii="Times New Roman" w:hAnsi="Times New Roman" w:cs="Times New Roman"/>
          <w:sz w:val="23"/>
          <w:szCs w:val="23"/>
        </w:rPr>
      </w:pPr>
    </w:p>
    <w:p w:rsidR="00D25287" w:rsidRPr="0024613D" w:rsidRDefault="00FF594B"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t>Fokus Penelitian</w:t>
      </w:r>
    </w:p>
    <w:p w:rsidR="00FF594B" w:rsidRPr="0024613D" w:rsidRDefault="00FF594B" w:rsidP="00FF594B">
      <w:pPr>
        <w:spacing w:after="0" w:line="240" w:lineRule="auto"/>
        <w:ind w:firstLine="567"/>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Fokus penelitian dalam sebuah penelitian dimaksudkan untuk membatasi studi, sehingga dengan pembatasan tersebut </w:t>
      </w:r>
      <w:proofErr w:type="gramStart"/>
      <w:r w:rsidRPr="0024613D">
        <w:rPr>
          <w:rFonts w:ascii="Times New Roman" w:hAnsi="Times New Roman" w:cs="Times New Roman"/>
          <w:sz w:val="23"/>
          <w:szCs w:val="23"/>
          <w:lang w:val="en-GB"/>
        </w:rPr>
        <w:t>akan</w:t>
      </w:r>
      <w:proofErr w:type="gramEnd"/>
      <w:r w:rsidRPr="0024613D">
        <w:rPr>
          <w:rFonts w:ascii="Times New Roman" w:hAnsi="Times New Roman" w:cs="Times New Roman"/>
          <w:sz w:val="23"/>
          <w:szCs w:val="23"/>
          <w:lang w:val="en-GB"/>
        </w:rPr>
        <w:t xml:space="preserve"> mempermudah penelitian dan pengelolaan data yang kemudian menjadi sebuah kesimpulan. Adapun fokus penelitian yang diambil oleh penulis dalam penelitian ini adalah sebagai berikut </w:t>
      </w:r>
      <w:proofErr w:type="gramStart"/>
      <w:r w:rsidRPr="0024613D">
        <w:rPr>
          <w:rFonts w:ascii="Times New Roman" w:hAnsi="Times New Roman" w:cs="Times New Roman"/>
          <w:sz w:val="23"/>
          <w:szCs w:val="23"/>
          <w:lang w:val="en-GB"/>
        </w:rPr>
        <w:t>yaitu :</w:t>
      </w:r>
      <w:proofErr w:type="gramEnd"/>
    </w:p>
    <w:p w:rsidR="00FF594B" w:rsidRPr="0024613D" w:rsidRDefault="00FF594B" w:rsidP="00FF594B">
      <w:pPr>
        <w:spacing w:after="0" w:line="240" w:lineRule="auto"/>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1. Persuader </w:t>
      </w:r>
    </w:p>
    <w:p w:rsidR="00FF594B" w:rsidRPr="0024613D" w:rsidRDefault="00FF594B" w:rsidP="00FF594B">
      <w:pPr>
        <w:spacing w:after="0" w:line="240" w:lineRule="auto"/>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2.Persuadee </w:t>
      </w:r>
    </w:p>
    <w:p w:rsidR="00FF594B" w:rsidRPr="0024613D" w:rsidRDefault="00FF594B" w:rsidP="00FF594B">
      <w:pPr>
        <w:spacing w:after="0" w:line="240" w:lineRule="auto"/>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lastRenderedPageBreak/>
        <w:t>3.Pesan persuasive</w:t>
      </w:r>
    </w:p>
    <w:p w:rsidR="00FF594B" w:rsidRPr="0024613D" w:rsidRDefault="00FF594B" w:rsidP="00FF594B">
      <w:pPr>
        <w:spacing w:after="0" w:line="240" w:lineRule="auto"/>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4.Saluran persuasif </w:t>
      </w:r>
    </w:p>
    <w:p w:rsidR="00FF594B" w:rsidRPr="0024613D" w:rsidRDefault="00FF594B" w:rsidP="00FF594B">
      <w:pPr>
        <w:spacing w:after="0" w:line="240" w:lineRule="auto"/>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 xml:space="preserve">5. Umpan balik </w:t>
      </w:r>
    </w:p>
    <w:p w:rsidR="00FF594B" w:rsidRPr="0024613D" w:rsidRDefault="00FF594B" w:rsidP="00FF594B">
      <w:pPr>
        <w:spacing w:after="0" w:line="240" w:lineRule="auto"/>
        <w:jc w:val="both"/>
        <w:rPr>
          <w:rFonts w:ascii="Times New Roman" w:hAnsi="Times New Roman" w:cs="Times New Roman"/>
          <w:sz w:val="23"/>
          <w:szCs w:val="23"/>
          <w:lang w:val="en-GB"/>
        </w:rPr>
      </w:pPr>
      <w:r w:rsidRPr="0024613D">
        <w:rPr>
          <w:rFonts w:ascii="Times New Roman" w:hAnsi="Times New Roman" w:cs="Times New Roman"/>
          <w:sz w:val="23"/>
          <w:szCs w:val="23"/>
          <w:lang w:val="en-GB"/>
        </w:rPr>
        <w:t>6.Efek</w:t>
      </w:r>
    </w:p>
    <w:p w:rsidR="00FF594B" w:rsidRPr="0024613D" w:rsidRDefault="00FF594B" w:rsidP="00FF594B">
      <w:pPr>
        <w:spacing w:after="0" w:line="240" w:lineRule="auto"/>
        <w:ind w:firstLine="567"/>
        <w:jc w:val="both"/>
        <w:rPr>
          <w:rFonts w:ascii="Times New Roman" w:hAnsi="Times New Roman" w:cs="Times New Roman"/>
          <w:sz w:val="23"/>
          <w:szCs w:val="23"/>
          <w:lang w:val="en-GB"/>
        </w:rPr>
      </w:pPr>
    </w:p>
    <w:p w:rsidR="00FF594B" w:rsidRPr="0024613D" w:rsidRDefault="00FF594B" w:rsidP="0024613D">
      <w:pPr>
        <w:pStyle w:val="Heading3"/>
        <w:ind w:left="0"/>
      </w:pPr>
      <w:r w:rsidRPr="0024613D">
        <w:t>Jenis dan Sumber Data</w:t>
      </w:r>
    </w:p>
    <w:p w:rsidR="00FF594B" w:rsidRPr="0024613D" w:rsidRDefault="00FF594B" w:rsidP="0024613D">
      <w:pPr>
        <w:pStyle w:val="BodyText"/>
        <w:ind w:right="237" w:firstLine="720"/>
        <w:jc w:val="both"/>
        <w:rPr>
          <w:rFonts w:ascii="Times New Roman" w:hAnsi="Times New Roman" w:cs="Times New Roman"/>
          <w:sz w:val="23"/>
          <w:szCs w:val="23"/>
        </w:rPr>
      </w:pPr>
      <w:r w:rsidRPr="0024613D">
        <w:rPr>
          <w:rFonts w:ascii="Times New Roman" w:hAnsi="Times New Roman" w:cs="Times New Roman"/>
          <w:sz w:val="23"/>
          <w:szCs w:val="23"/>
        </w:rPr>
        <w:t xml:space="preserve">Jenis penelitian yang di gunakan dalam penelitian ini ialah jenis penelitian kualitatif.Penelitian kualitatif ialah penelitian </w:t>
      </w:r>
      <w:r w:rsidRPr="0024613D">
        <w:rPr>
          <w:rFonts w:ascii="Times New Roman" w:hAnsi="Times New Roman" w:cs="Times New Roman"/>
          <w:spacing w:val="-3"/>
          <w:sz w:val="23"/>
          <w:szCs w:val="23"/>
        </w:rPr>
        <w:t xml:space="preserve">yang </w:t>
      </w:r>
      <w:r w:rsidRPr="0024613D">
        <w:rPr>
          <w:rFonts w:ascii="Times New Roman" w:hAnsi="Times New Roman" w:cs="Times New Roman"/>
          <w:sz w:val="23"/>
          <w:szCs w:val="23"/>
        </w:rPr>
        <w:t xml:space="preserve">bersifat deskriptif </w:t>
      </w:r>
      <w:r w:rsidRPr="0024613D">
        <w:rPr>
          <w:rFonts w:ascii="Times New Roman" w:hAnsi="Times New Roman" w:cs="Times New Roman"/>
          <w:spacing w:val="2"/>
          <w:sz w:val="23"/>
          <w:szCs w:val="23"/>
        </w:rPr>
        <w:t xml:space="preserve">dan </w:t>
      </w:r>
      <w:r w:rsidRPr="0024613D">
        <w:rPr>
          <w:rFonts w:ascii="Times New Roman" w:hAnsi="Times New Roman" w:cs="Times New Roman"/>
          <w:sz w:val="23"/>
          <w:szCs w:val="23"/>
        </w:rPr>
        <w:t xml:space="preserve">cenderung menggunakan analisis.Teori kulitatif ini dimanfaatkan untuk memandu agar peneliti fokus meneliti sesuai fakta yang ada di lapangan, </w:t>
      </w:r>
      <w:r w:rsidRPr="0024613D">
        <w:rPr>
          <w:rFonts w:ascii="Times New Roman" w:hAnsi="Times New Roman" w:cs="Times New Roman"/>
          <w:spacing w:val="-4"/>
          <w:sz w:val="23"/>
          <w:szCs w:val="23"/>
        </w:rPr>
        <w:t>maka</w:t>
      </w:r>
      <w:r w:rsidRPr="0024613D">
        <w:rPr>
          <w:rFonts w:ascii="Times New Roman" w:hAnsi="Times New Roman" w:cs="Times New Roman"/>
          <w:sz w:val="23"/>
          <w:szCs w:val="23"/>
        </w:rPr>
        <w:t xml:space="preserve">dari </w:t>
      </w:r>
      <w:r w:rsidRPr="0024613D">
        <w:rPr>
          <w:rFonts w:ascii="Times New Roman" w:hAnsi="Times New Roman" w:cs="Times New Roman"/>
          <w:spacing w:val="-3"/>
          <w:sz w:val="23"/>
          <w:szCs w:val="23"/>
        </w:rPr>
        <w:t xml:space="preserve">itu </w:t>
      </w:r>
      <w:r w:rsidRPr="0024613D">
        <w:rPr>
          <w:rFonts w:ascii="Times New Roman" w:hAnsi="Times New Roman" w:cs="Times New Roman"/>
          <w:sz w:val="23"/>
          <w:szCs w:val="23"/>
        </w:rPr>
        <w:t>informan yang ditunjuk adalah orang yang benar-benar memahami dan terjun langsung di komunitas Slankers Kota Samarinda, sehingga mampu memberikan data secara</w:t>
      </w:r>
      <w:r w:rsidRPr="0024613D">
        <w:rPr>
          <w:rFonts w:ascii="Times New Roman" w:hAnsi="Times New Roman" w:cs="Times New Roman"/>
          <w:spacing w:val="-4"/>
          <w:sz w:val="23"/>
          <w:szCs w:val="23"/>
        </w:rPr>
        <w:t>maksimal.</w:t>
      </w:r>
    </w:p>
    <w:p w:rsidR="00FF594B" w:rsidRPr="0024613D" w:rsidRDefault="00FF594B" w:rsidP="0024613D">
      <w:pPr>
        <w:pStyle w:val="BodyText"/>
        <w:spacing w:before="9"/>
        <w:rPr>
          <w:rFonts w:ascii="Times New Roman" w:hAnsi="Times New Roman" w:cs="Times New Roman"/>
          <w:sz w:val="23"/>
          <w:szCs w:val="23"/>
        </w:rPr>
      </w:pPr>
    </w:p>
    <w:p w:rsidR="00FF594B" w:rsidRPr="0024613D" w:rsidRDefault="00FF594B" w:rsidP="0024613D">
      <w:pPr>
        <w:pStyle w:val="Heading3"/>
        <w:spacing w:line="240" w:lineRule="auto"/>
        <w:ind w:left="0"/>
      </w:pPr>
      <w:bookmarkStart w:id="1" w:name="Teknik_Pengumpulan_Data"/>
      <w:bookmarkEnd w:id="1"/>
      <w:r w:rsidRPr="0024613D">
        <w:t>Teknik Pengumpulan Data</w:t>
      </w:r>
    </w:p>
    <w:p w:rsidR="00FF594B" w:rsidRPr="0024613D" w:rsidRDefault="00FF594B" w:rsidP="0024613D">
      <w:pPr>
        <w:pStyle w:val="BodyText"/>
        <w:spacing w:before="4"/>
        <w:ind w:right="250" w:firstLine="586"/>
        <w:jc w:val="both"/>
        <w:rPr>
          <w:rFonts w:ascii="Times New Roman" w:hAnsi="Times New Roman" w:cs="Times New Roman"/>
          <w:sz w:val="23"/>
          <w:szCs w:val="23"/>
        </w:rPr>
      </w:pPr>
      <w:r w:rsidRPr="0024613D">
        <w:rPr>
          <w:rFonts w:ascii="Times New Roman" w:hAnsi="Times New Roman" w:cs="Times New Roman"/>
          <w:sz w:val="23"/>
          <w:szCs w:val="23"/>
        </w:rPr>
        <w:t xml:space="preserve">Dalam pengumpulan data ini peneliti mengunakan tiga macam teknik pengumpulan data, </w:t>
      </w:r>
      <w:proofErr w:type="gramStart"/>
      <w:r w:rsidRPr="0024613D">
        <w:rPr>
          <w:rFonts w:ascii="Times New Roman" w:hAnsi="Times New Roman" w:cs="Times New Roman"/>
          <w:sz w:val="23"/>
          <w:szCs w:val="23"/>
        </w:rPr>
        <w:t>yaitu :</w:t>
      </w:r>
      <w:proofErr w:type="gramEnd"/>
    </w:p>
    <w:p w:rsidR="00FF594B" w:rsidRPr="0024613D" w:rsidRDefault="00FF594B" w:rsidP="0024613D">
      <w:pPr>
        <w:pStyle w:val="ListParagraph"/>
        <w:widowControl w:val="0"/>
        <w:numPr>
          <w:ilvl w:val="0"/>
          <w:numId w:val="12"/>
        </w:numPr>
        <w:autoSpaceDE w:val="0"/>
        <w:autoSpaceDN w:val="0"/>
        <w:spacing w:after="0" w:line="261" w:lineRule="exact"/>
        <w:ind w:left="426" w:hanging="426"/>
        <w:jc w:val="both"/>
        <w:rPr>
          <w:rFonts w:ascii="Times New Roman" w:hAnsi="Times New Roman"/>
          <w:sz w:val="23"/>
          <w:szCs w:val="23"/>
        </w:rPr>
      </w:pPr>
      <w:r w:rsidRPr="0024613D">
        <w:rPr>
          <w:rFonts w:ascii="Times New Roman" w:hAnsi="Times New Roman"/>
          <w:sz w:val="23"/>
          <w:szCs w:val="23"/>
        </w:rPr>
        <w:t>Wawancara</w:t>
      </w:r>
    </w:p>
    <w:p w:rsidR="00FF594B" w:rsidRPr="0024613D" w:rsidRDefault="00FF594B" w:rsidP="009B2E13">
      <w:pPr>
        <w:pStyle w:val="BodyText"/>
        <w:spacing w:line="242" w:lineRule="auto"/>
        <w:ind w:left="426" w:right="239"/>
        <w:jc w:val="both"/>
        <w:rPr>
          <w:rFonts w:ascii="Times New Roman" w:hAnsi="Times New Roman" w:cs="Times New Roman"/>
          <w:sz w:val="23"/>
          <w:szCs w:val="23"/>
        </w:rPr>
      </w:pPr>
      <w:r w:rsidRPr="0024613D">
        <w:rPr>
          <w:rFonts w:ascii="Times New Roman" w:hAnsi="Times New Roman" w:cs="Times New Roman"/>
          <w:sz w:val="23"/>
          <w:szCs w:val="23"/>
        </w:rPr>
        <w:t xml:space="preserve">Wawancara adalah salah satu </w:t>
      </w:r>
      <w:proofErr w:type="gramStart"/>
      <w:r w:rsidRPr="0024613D">
        <w:rPr>
          <w:rFonts w:ascii="Times New Roman" w:hAnsi="Times New Roman" w:cs="Times New Roman"/>
          <w:sz w:val="23"/>
          <w:szCs w:val="23"/>
        </w:rPr>
        <w:t>cara</w:t>
      </w:r>
      <w:proofErr w:type="gramEnd"/>
      <w:r w:rsidRPr="0024613D">
        <w:rPr>
          <w:rFonts w:ascii="Times New Roman" w:hAnsi="Times New Roman" w:cs="Times New Roman"/>
          <w:sz w:val="23"/>
          <w:szCs w:val="23"/>
        </w:rPr>
        <w:t xml:space="preserve"> pengumpulan data </w:t>
      </w:r>
      <w:r w:rsidRPr="0024613D">
        <w:rPr>
          <w:rFonts w:ascii="Times New Roman" w:hAnsi="Times New Roman" w:cs="Times New Roman"/>
          <w:spacing w:val="-3"/>
          <w:sz w:val="23"/>
          <w:szCs w:val="23"/>
        </w:rPr>
        <w:t xml:space="preserve">yang </w:t>
      </w:r>
      <w:r w:rsidRPr="0024613D">
        <w:rPr>
          <w:rFonts w:ascii="Times New Roman" w:hAnsi="Times New Roman" w:cs="Times New Roman"/>
          <w:sz w:val="23"/>
          <w:szCs w:val="23"/>
        </w:rPr>
        <w:t>digunakan untuk mendapatkan informasi langsung dari marasumbernya.Wawancara merupakan percakapan seseorang dengan orang lain yang bertujuan untuk mendapatkan informasitertentu.</w:t>
      </w:r>
    </w:p>
    <w:p w:rsidR="00FF594B" w:rsidRPr="0024613D" w:rsidRDefault="00FF594B" w:rsidP="0024613D">
      <w:pPr>
        <w:pStyle w:val="ListParagraph"/>
        <w:widowControl w:val="0"/>
        <w:numPr>
          <w:ilvl w:val="0"/>
          <w:numId w:val="12"/>
        </w:numPr>
        <w:autoSpaceDE w:val="0"/>
        <w:autoSpaceDN w:val="0"/>
        <w:spacing w:after="0" w:line="260" w:lineRule="exact"/>
        <w:ind w:left="426" w:hanging="426"/>
        <w:jc w:val="both"/>
        <w:rPr>
          <w:rFonts w:ascii="Times New Roman" w:hAnsi="Times New Roman"/>
          <w:sz w:val="23"/>
          <w:szCs w:val="23"/>
        </w:rPr>
      </w:pPr>
      <w:r w:rsidRPr="0024613D">
        <w:rPr>
          <w:rFonts w:ascii="Times New Roman" w:hAnsi="Times New Roman"/>
          <w:sz w:val="23"/>
          <w:szCs w:val="23"/>
        </w:rPr>
        <w:t>Observasi</w:t>
      </w:r>
    </w:p>
    <w:p w:rsidR="00FF594B" w:rsidRPr="0024613D" w:rsidRDefault="00FF594B" w:rsidP="009B2E13">
      <w:pPr>
        <w:pStyle w:val="BodyText"/>
        <w:ind w:left="426" w:right="241"/>
        <w:jc w:val="both"/>
        <w:rPr>
          <w:rFonts w:ascii="Times New Roman" w:hAnsi="Times New Roman" w:cs="Times New Roman"/>
          <w:sz w:val="23"/>
          <w:szCs w:val="23"/>
        </w:rPr>
      </w:pPr>
      <w:proofErr w:type="gramStart"/>
      <w:r w:rsidRPr="0024613D">
        <w:rPr>
          <w:rFonts w:ascii="Times New Roman" w:hAnsi="Times New Roman" w:cs="Times New Roman"/>
          <w:sz w:val="23"/>
          <w:szCs w:val="23"/>
        </w:rPr>
        <w:t>Observasi merupakan pengamatan dan pencatatan yang sistematis terhadap gejala-gejala yang diamati.</w:t>
      </w:r>
      <w:proofErr w:type="gramEnd"/>
      <w:r w:rsidRPr="0024613D">
        <w:rPr>
          <w:rFonts w:ascii="Times New Roman" w:hAnsi="Times New Roman" w:cs="Times New Roman"/>
          <w:sz w:val="23"/>
          <w:szCs w:val="23"/>
        </w:rPr>
        <w:t xml:space="preserve"> Pengamatan meningkatkan </w:t>
      </w:r>
      <w:proofErr w:type="gramStart"/>
      <w:r w:rsidRPr="0024613D">
        <w:rPr>
          <w:rFonts w:ascii="Times New Roman" w:hAnsi="Times New Roman" w:cs="Times New Roman"/>
          <w:sz w:val="23"/>
          <w:szCs w:val="23"/>
        </w:rPr>
        <w:t>kemampuan  penelitian</w:t>
      </w:r>
      <w:proofErr w:type="gramEnd"/>
      <w:r w:rsidRPr="0024613D">
        <w:rPr>
          <w:rFonts w:ascii="Times New Roman" w:hAnsi="Times New Roman" w:cs="Times New Roman"/>
          <w:sz w:val="23"/>
          <w:szCs w:val="23"/>
        </w:rPr>
        <w:t xml:space="preserve"> dari segi perhatian, </w:t>
      </w:r>
      <w:r w:rsidRPr="0024613D">
        <w:rPr>
          <w:rFonts w:ascii="Times New Roman" w:hAnsi="Times New Roman" w:cs="Times New Roman"/>
          <w:spacing w:val="-3"/>
          <w:sz w:val="23"/>
          <w:szCs w:val="23"/>
        </w:rPr>
        <w:t xml:space="preserve">motif, </w:t>
      </w:r>
      <w:r w:rsidRPr="0024613D">
        <w:rPr>
          <w:rFonts w:ascii="Times New Roman" w:hAnsi="Times New Roman" w:cs="Times New Roman"/>
          <w:sz w:val="23"/>
          <w:szCs w:val="23"/>
        </w:rPr>
        <w:t>kepercayaan, kebiasaan, perilaku tak sadar, dan lain sebagainya.</w:t>
      </w:r>
    </w:p>
    <w:p w:rsidR="00FF594B" w:rsidRPr="0024613D" w:rsidRDefault="00FF594B" w:rsidP="0024613D">
      <w:pPr>
        <w:pStyle w:val="ListParagraph"/>
        <w:widowControl w:val="0"/>
        <w:numPr>
          <w:ilvl w:val="0"/>
          <w:numId w:val="12"/>
        </w:numPr>
        <w:autoSpaceDE w:val="0"/>
        <w:autoSpaceDN w:val="0"/>
        <w:spacing w:before="3" w:after="0" w:line="262" w:lineRule="exact"/>
        <w:ind w:left="426" w:hanging="433"/>
        <w:jc w:val="both"/>
        <w:rPr>
          <w:rFonts w:ascii="Times New Roman" w:hAnsi="Times New Roman"/>
          <w:sz w:val="23"/>
          <w:szCs w:val="23"/>
        </w:rPr>
      </w:pPr>
      <w:r w:rsidRPr="0024613D">
        <w:rPr>
          <w:rFonts w:ascii="Times New Roman" w:hAnsi="Times New Roman"/>
          <w:sz w:val="23"/>
          <w:szCs w:val="23"/>
        </w:rPr>
        <w:t>PurposiveSampling</w:t>
      </w:r>
    </w:p>
    <w:p w:rsidR="00FF594B" w:rsidRPr="0024613D" w:rsidRDefault="009B2E13" w:rsidP="009B2E13">
      <w:pPr>
        <w:pStyle w:val="BodyText"/>
        <w:ind w:left="426" w:right="234" w:hanging="141"/>
        <w:jc w:val="both"/>
        <w:rPr>
          <w:rFonts w:ascii="Times New Roman" w:hAnsi="Times New Roman" w:cs="Times New Roman"/>
          <w:sz w:val="23"/>
          <w:szCs w:val="23"/>
        </w:rPr>
      </w:pPr>
      <w:r>
        <w:rPr>
          <w:rFonts w:ascii="Times New Roman" w:hAnsi="Times New Roman" w:cs="Times New Roman"/>
          <w:sz w:val="23"/>
          <w:szCs w:val="23"/>
          <w:lang w:val="id-ID"/>
        </w:rPr>
        <w:tab/>
      </w:r>
      <w:r w:rsidR="00FF594B" w:rsidRPr="0024613D">
        <w:rPr>
          <w:rFonts w:ascii="Times New Roman" w:hAnsi="Times New Roman" w:cs="Times New Roman"/>
          <w:sz w:val="23"/>
          <w:szCs w:val="23"/>
        </w:rPr>
        <w:t xml:space="preserve">Purposive sampling adalah teknik yang pengumpulan datanya dilakukan dengan observasi dengan </w:t>
      </w:r>
      <w:proofErr w:type="gramStart"/>
      <w:r w:rsidR="00FF594B" w:rsidRPr="0024613D">
        <w:rPr>
          <w:rFonts w:ascii="Times New Roman" w:hAnsi="Times New Roman" w:cs="Times New Roman"/>
          <w:sz w:val="23"/>
          <w:szCs w:val="23"/>
        </w:rPr>
        <w:t>cara</w:t>
      </w:r>
      <w:proofErr w:type="gramEnd"/>
      <w:r w:rsidR="00FF594B" w:rsidRPr="0024613D">
        <w:rPr>
          <w:rFonts w:ascii="Times New Roman" w:hAnsi="Times New Roman" w:cs="Times New Roman"/>
          <w:sz w:val="23"/>
          <w:szCs w:val="23"/>
        </w:rPr>
        <w:t xml:space="preserve"> memilih karakter tertentu seperti manentukan siapa yang menjadi narasumber. Objek yang dipilih untuk dijadikan sebagai sampel tidak ditentukan secara acak seperti beberapa penelitian lain.Untuk </w:t>
      </w:r>
      <w:r w:rsidR="00FF594B" w:rsidRPr="0024613D">
        <w:rPr>
          <w:rFonts w:ascii="Times New Roman" w:hAnsi="Times New Roman" w:cs="Times New Roman"/>
          <w:i/>
          <w:sz w:val="23"/>
          <w:szCs w:val="23"/>
        </w:rPr>
        <w:t xml:space="preserve">purposive sampling, </w:t>
      </w:r>
      <w:r w:rsidR="00FF594B" w:rsidRPr="0024613D">
        <w:rPr>
          <w:rFonts w:ascii="Times New Roman" w:hAnsi="Times New Roman" w:cs="Times New Roman"/>
          <w:sz w:val="23"/>
          <w:szCs w:val="23"/>
        </w:rPr>
        <w:t xml:space="preserve">masing-masing sampel memiliki ciri khas tertentu </w:t>
      </w:r>
      <w:r w:rsidR="00FF594B" w:rsidRPr="0024613D">
        <w:rPr>
          <w:rFonts w:ascii="Times New Roman" w:hAnsi="Times New Roman" w:cs="Times New Roman"/>
          <w:spacing w:val="-4"/>
          <w:sz w:val="23"/>
          <w:szCs w:val="23"/>
        </w:rPr>
        <w:t xml:space="preserve">dimana </w:t>
      </w:r>
      <w:r w:rsidR="00FF594B" w:rsidRPr="0024613D">
        <w:rPr>
          <w:rFonts w:ascii="Times New Roman" w:hAnsi="Times New Roman" w:cs="Times New Roman"/>
          <w:sz w:val="23"/>
          <w:szCs w:val="23"/>
        </w:rPr>
        <w:t xml:space="preserve">memenuhi persyaratan sebagai objek atau subjek </w:t>
      </w:r>
      <w:r w:rsidR="00FF594B" w:rsidRPr="0024613D">
        <w:rPr>
          <w:rFonts w:ascii="Times New Roman" w:hAnsi="Times New Roman" w:cs="Times New Roman"/>
          <w:spacing w:val="-3"/>
          <w:sz w:val="23"/>
          <w:szCs w:val="23"/>
        </w:rPr>
        <w:t xml:space="preserve">yang </w:t>
      </w:r>
      <w:r w:rsidR="00FF594B" w:rsidRPr="0024613D">
        <w:rPr>
          <w:rFonts w:ascii="Times New Roman" w:hAnsi="Times New Roman" w:cs="Times New Roman"/>
          <w:sz w:val="23"/>
          <w:szCs w:val="23"/>
        </w:rPr>
        <w:t xml:space="preserve">sesuai dengan </w:t>
      </w:r>
      <w:proofErr w:type="gramStart"/>
      <w:r w:rsidR="00FF594B" w:rsidRPr="0024613D">
        <w:rPr>
          <w:rFonts w:ascii="Times New Roman" w:hAnsi="Times New Roman" w:cs="Times New Roman"/>
          <w:sz w:val="23"/>
          <w:szCs w:val="23"/>
        </w:rPr>
        <w:t>tujuan  dari</w:t>
      </w:r>
      <w:proofErr w:type="gramEnd"/>
      <w:r w:rsidR="00FF594B" w:rsidRPr="0024613D">
        <w:rPr>
          <w:rFonts w:ascii="Times New Roman" w:hAnsi="Times New Roman" w:cs="Times New Roman"/>
          <w:sz w:val="23"/>
          <w:szCs w:val="23"/>
        </w:rPr>
        <w:t xml:space="preserve"> diadakannya penelitiantersebut.</w:t>
      </w:r>
    </w:p>
    <w:p w:rsidR="00FF594B" w:rsidRDefault="00FF594B" w:rsidP="0024613D">
      <w:pPr>
        <w:spacing w:after="0" w:line="240" w:lineRule="auto"/>
        <w:jc w:val="both"/>
        <w:rPr>
          <w:rFonts w:ascii="Times New Roman" w:hAnsi="Times New Roman" w:cs="Times New Roman"/>
          <w:b/>
          <w:bCs/>
          <w:sz w:val="23"/>
          <w:szCs w:val="23"/>
        </w:rPr>
      </w:pPr>
    </w:p>
    <w:p w:rsidR="0024613D" w:rsidRPr="0024613D" w:rsidRDefault="0024613D" w:rsidP="0024613D">
      <w:pPr>
        <w:spacing w:after="0" w:line="240" w:lineRule="auto"/>
        <w:jc w:val="both"/>
        <w:rPr>
          <w:rFonts w:ascii="Times New Roman" w:hAnsi="Times New Roman" w:cs="Times New Roman"/>
          <w:b/>
          <w:bCs/>
          <w:sz w:val="23"/>
          <w:szCs w:val="23"/>
        </w:rPr>
      </w:pPr>
    </w:p>
    <w:p w:rsidR="00D25287" w:rsidRPr="0024613D" w:rsidRDefault="00D25287"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lastRenderedPageBreak/>
        <w:t>Teknik analisa data</w:t>
      </w:r>
    </w:p>
    <w:p w:rsidR="00D25287" w:rsidRPr="0024613D" w:rsidRDefault="00D25287" w:rsidP="0024613D">
      <w:pPr>
        <w:spacing w:after="0" w:line="240" w:lineRule="auto"/>
        <w:ind w:firstLine="567"/>
        <w:jc w:val="both"/>
        <w:rPr>
          <w:rFonts w:ascii="Times New Roman" w:hAnsi="Times New Roman" w:cs="Times New Roman"/>
          <w:sz w:val="23"/>
          <w:szCs w:val="23"/>
        </w:rPr>
      </w:pPr>
      <w:r w:rsidRPr="0024613D">
        <w:rPr>
          <w:rFonts w:ascii="Times New Roman" w:hAnsi="Times New Roman" w:cs="Times New Roman"/>
          <w:sz w:val="23"/>
          <w:szCs w:val="23"/>
        </w:rPr>
        <w:t xml:space="preserve">Data yang diperoleh melalui proses observasi, wawancara, dan dokumentasi diolah </w:t>
      </w:r>
      <w:r w:rsidRPr="0024613D">
        <w:rPr>
          <w:rFonts w:ascii="Times New Roman" w:hAnsi="Times New Roman" w:cs="Times New Roman"/>
          <w:sz w:val="23"/>
          <w:szCs w:val="23"/>
          <w:lang w:val="en-GB"/>
        </w:rPr>
        <w:t xml:space="preserve">dengan </w:t>
      </w:r>
      <w:r w:rsidRPr="0024613D">
        <w:rPr>
          <w:rFonts w:ascii="Times New Roman" w:hAnsi="Times New Roman" w:cs="Times New Roman"/>
          <w:sz w:val="23"/>
          <w:szCs w:val="23"/>
        </w:rPr>
        <w:t>menggunakan</w:t>
      </w:r>
      <w:r w:rsidRPr="0024613D">
        <w:rPr>
          <w:rFonts w:ascii="Times New Roman" w:hAnsi="Times New Roman" w:cs="Times New Roman"/>
          <w:sz w:val="23"/>
          <w:szCs w:val="23"/>
          <w:lang w:val="en-GB"/>
        </w:rPr>
        <w:t xml:space="preserve"> beberapa langkah sesuai teori Miles</w:t>
      </w:r>
      <w:r w:rsidRPr="0024613D">
        <w:rPr>
          <w:rFonts w:ascii="Times New Roman" w:hAnsi="Times New Roman" w:cs="Times New Roman"/>
          <w:sz w:val="23"/>
          <w:szCs w:val="23"/>
        </w:rPr>
        <w:t xml:space="preserve"> dan </w:t>
      </w:r>
      <w:r w:rsidRPr="0024613D">
        <w:rPr>
          <w:rFonts w:ascii="Times New Roman" w:hAnsi="Times New Roman" w:cs="Times New Roman"/>
          <w:sz w:val="23"/>
          <w:szCs w:val="23"/>
          <w:lang w:val="en-GB"/>
        </w:rPr>
        <w:t>Huberman melalui empat tahap</w:t>
      </w:r>
      <w:r w:rsidRPr="0024613D">
        <w:rPr>
          <w:rFonts w:ascii="Times New Roman" w:hAnsi="Times New Roman" w:cs="Times New Roman"/>
          <w:sz w:val="23"/>
          <w:szCs w:val="23"/>
        </w:rPr>
        <w:t>, yakni pengumpulan data, kondensasi data, penyajian data, serta penarikan kesimpulan.</w:t>
      </w:r>
    </w:p>
    <w:p w:rsidR="00D25287" w:rsidRPr="0024613D" w:rsidRDefault="00D25287" w:rsidP="00D25287">
      <w:pPr>
        <w:spacing w:after="0" w:line="240" w:lineRule="auto"/>
        <w:jc w:val="both"/>
        <w:rPr>
          <w:rFonts w:ascii="Times New Roman" w:hAnsi="Times New Roman" w:cs="Times New Roman"/>
          <w:color w:val="000000"/>
          <w:sz w:val="23"/>
          <w:szCs w:val="23"/>
        </w:rPr>
      </w:pPr>
    </w:p>
    <w:p w:rsidR="0024613D" w:rsidRPr="0024613D" w:rsidRDefault="0024613D" w:rsidP="0024613D">
      <w:pPr>
        <w:pStyle w:val="Heading3"/>
        <w:spacing w:line="264" w:lineRule="exact"/>
        <w:ind w:left="0"/>
      </w:pPr>
      <w:r w:rsidRPr="0024613D">
        <w:t>HASIL PENELITIAN DAN PEMBAHASAN</w:t>
      </w:r>
    </w:p>
    <w:p w:rsidR="0024613D" w:rsidRPr="0024613D" w:rsidRDefault="0024613D" w:rsidP="0024613D">
      <w:pPr>
        <w:spacing w:after="0" w:line="262" w:lineRule="exact"/>
        <w:jc w:val="both"/>
        <w:rPr>
          <w:rFonts w:ascii="Times New Roman" w:hAnsi="Times New Roman" w:cs="Times New Roman"/>
          <w:b/>
          <w:sz w:val="23"/>
          <w:szCs w:val="23"/>
        </w:rPr>
      </w:pPr>
      <w:r w:rsidRPr="0024613D">
        <w:rPr>
          <w:rFonts w:ascii="Times New Roman" w:hAnsi="Times New Roman" w:cs="Times New Roman"/>
          <w:b/>
          <w:sz w:val="23"/>
          <w:szCs w:val="23"/>
        </w:rPr>
        <w:t>Sejarah Band Slank</w:t>
      </w:r>
    </w:p>
    <w:p w:rsidR="0024613D" w:rsidRPr="0024613D" w:rsidRDefault="0024613D" w:rsidP="0024613D">
      <w:pPr>
        <w:pStyle w:val="BodyText"/>
        <w:ind w:right="164" w:firstLine="586"/>
        <w:jc w:val="both"/>
        <w:rPr>
          <w:rFonts w:ascii="Times New Roman" w:hAnsi="Times New Roman" w:cs="Times New Roman"/>
          <w:sz w:val="23"/>
          <w:szCs w:val="23"/>
        </w:rPr>
      </w:pPr>
      <w:proofErr w:type="gramStart"/>
      <w:r w:rsidRPr="0024613D">
        <w:rPr>
          <w:rFonts w:ascii="Times New Roman" w:hAnsi="Times New Roman" w:cs="Times New Roman"/>
          <w:sz w:val="23"/>
          <w:szCs w:val="23"/>
        </w:rPr>
        <w:t>Slank berdiri pada tahun 1983 di Jakarta, dengan personil awal Bimbim (</w:t>
      </w:r>
      <w:r w:rsidRPr="0024613D">
        <w:rPr>
          <w:rFonts w:ascii="Times New Roman" w:hAnsi="Times New Roman" w:cs="Times New Roman"/>
          <w:i/>
          <w:sz w:val="23"/>
          <w:szCs w:val="23"/>
        </w:rPr>
        <w:t>drummer)</w:t>
      </w:r>
      <w:r w:rsidRPr="0024613D">
        <w:rPr>
          <w:rFonts w:ascii="Times New Roman" w:hAnsi="Times New Roman" w:cs="Times New Roman"/>
          <w:sz w:val="23"/>
          <w:szCs w:val="23"/>
        </w:rPr>
        <w:t>, Erwan (</w:t>
      </w:r>
      <w:r w:rsidRPr="0024613D">
        <w:rPr>
          <w:rFonts w:ascii="Times New Roman" w:hAnsi="Times New Roman" w:cs="Times New Roman"/>
          <w:i/>
          <w:sz w:val="23"/>
          <w:szCs w:val="23"/>
        </w:rPr>
        <w:t>vocalis)</w:t>
      </w:r>
      <w:r w:rsidRPr="0024613D">
        <w:rPr>
          <w:rFonts w:ascii="Times New Roman" w:hAnsi="Times New Roman" w:cs="Times New Roman"/>
          <w:sz w:val="23"/>
          <w:szCs w:val="23"/>
        </w:rPr>
        <w:t>, Denny BDN (</w:t>
      </w:r>
      <w:r w:rsidRPr="0024613D">
        <w:rPr>
          <w:rFonts w:ascii="Times New Roman" w:hAnsi="Times New Roman" w:cs="Times New Roman"/>
          <w:i/>
          <w:sz w:val="23"/>
          <w:szCs w:val="23"/>
        </w:rPr>
        <w:t>bassis)</w:t>
      </w:r>
      <w:r w:rsidRPr="0024613D">
        <w:rPr>
          <w:rFonts w:ascii="Times New Roman" w:hAnsi="Times New Roman" w:cs="Times New Roman"/>
          <w:sz w:val="23"/>
          <w:szCs w:val="23"/>
        </w:rPr>
        <w:t>, Bongky (</w:t>
      </w:r>
      <w:r w:rsidRPr="0024613D">
        <w:rPr>
          <w:rFonts w:ascii="Times New Roman" w:hAnsi="Times New Roman" w:cs="Times New Roman"/>
          <w:i/>
          <w:sz w:val="23"/>
          <w:szCs w:val="23"/>
        </w:rPr>
        <w:t>gitaris)</w:t>
      </w:r>
      <w:r w:rsidRPr="0024613D">
        <w:rPr>
          <w:rFonts w:ascii="Times New Roman" w:hAnsi="Times New Roman" w:cs="Times New Roman"/>
          <w:sz w:val="23"/>
          <w:szCs w:val="23"/>
        </w:rPr>
        <w:t>, dan Kiki (</w:t>
      </w:r>
      <w:r w:rsidRPr="0024613D">
        <w:rPr>
          <w:rFonts w:ascii="Times New Roman" w:hAnsi="Times New Roman" w:cs="Times New Roman"/>
          <w:i/>
          <w:sz w:val="23"/>
          <w:szCs w:val="23"/>
        </w:rPr>
        <w:t>gitaris)</w:t>
      </w:r>
      <w:r w:rsidRPr="0024613D">
        <w:rPr>
          <w:rFonts w:ascii="Times New Roman" w:hAnsi="Times New Roman" w:cs="Times New Roman"/>
          <w:sz w:val="23"/>
          <w:szCs w:val="23"/>
        </w:rPr>
        <w:t>.</w:t>
      </w:r>
      <w:proofErr w:type="gramEnd"/>
      <w:r w:rsidRPr="0024613D">
        <w:rPr>
          <w:rFonts w:ascii="Times New Roman" w:hAnsi="Times New Roman" w:cs="Times New Roman"/>
          <w:sz w:val="23"/>
          <w:szCs w:val="23"/>
        </w:rPr>
        <w:t xml:space="preserve"> Sebelumnya, Bimbim lebih dahulu mendirikan grup band yang di beri </w:t>
      </w:r>
      <w:proofErr w:type="gramStart"/>
      <w:r w:rsidRPr="0024613D">
        <w:rPr>
          <w:rFonts w:ascii="Times New Roman" w:hAnsi="Times New Roman" w:cs="Times New Roman"/>
          <w:sz w:val="23"/>
          <w:szCs w:val="23"/>
        </w:rPr>
        <w:t>nama</w:t>
      </w:r>
      <w:proofErr w:type="gramEnd"/>
      <w:r w:rsidRPr="0024613D">
        <w:rPr>
          <w:rFonts w:ascii="Times New Roman" w:hAnsi="Times New Roman" w:cs="Times New Roman"/>
          <w:sz w:val="23"/>
          <w:szCs w:val="23"/>
        </w:rPr>
        <w:t xml:space="preserve"> Cikino Stone Complex (CSC) bersama teman-teman SMA-nya di Perguruan Cikini Jakarta. Setelah CSC bubar, Bimbim mengajak sepupunya Kiki, Erwan dan Denny BDN untuk kembali membentuk sebuah grup band yang diberi </w:t>
      </w:r>
      <w:proofErr w:type="gramStart"/>
      <w:r w:rsidRPr="0024613D">
        <w:rPr>
          <w:rFonts w:ascii="Times New Roman" w:hAnsi="Times New Roman" w:cs="Times New Roman"/>
          <w:sz w:val="23"/>
          <w:szCs w:val="23"/>
        </w:rPr>
        <w:t>nama</w:t>
      </w:r>
      <w:proofErr w:type="gramEnd"/>
      <w:r w:rsidRPr="0024613D">
        <w:rPr>
          <w:rFonts w:ascii="Times New Roman" w:hAnsi="Times New Roman" w:cs="Times New Roman"/>
          <w:sz w:val="23"/>
          <w:szCs w:val="23"/>
        </w:rPr>
        <w:t xml:space="preserve"> “Red Evil”. Berbeda dengan CSC yang sering membawakan lagu-lagu milik </w:t>
      </w:r>
      <w:r w:rsidRPr="0024613D">
        <w:rPr>
          <w:rFonts w:ascii="Times New Roman" w:hAnsi="Times New Roman" w:cs="Times New Roman"/>
          <w:i/>
          <w:sz w:val="23"/>
          <w:szCs w:val="23"/>
        </w:rPr>
        <w:t>The Rolling Stone</w:t>
      </w:r>
      <w:r w:rsidRPr="0024613D">
        <w:rPr>
          <w:rFonts w:ascii="Times New Roman" w:hAnsi="Times New Roman" w:cs="Times New Roman"/>
          <w:sz w:val="23"/>
          <w:szCs w:val="23"/>
        </w:rPr>
        <w:t xml:space="preserve">, Red Evil lebih berani memainkan </w:t>
      </w:r>
      <w:r w:rsidRPr="0024613D">
        <w:rPr>
          <w:rFonts w:ascii="Times New Roman" w:hAnsi="Times New Roman" w:cs="Times New Roman"/>
          <w:spacing w:val="-3"/>
          <w:sz w:val="23"/>
          <w:szCs w:val="23"/>
        </w:rPr>
        <w:t xml:space="preserve">lagu </w:t>
      </w:r>
      <w:r w:rsidRPr="0024613D">
        <w:rPr>
          <w:rFonts w:ascii="Times New Roman" w:hAnsi="Times New Roman" w:cs="Times New Roman"/>
          <w:sz w:val="23"/>
          <w:szCs w:val="23"/>
        </w:rPr>
        <w:t xml:space="preserve">sendiri dan </w:t>
      </w:r>
      <w:r w:rsidRPr="0024613D">
        <w:rPr>
          <w:rFonts w:ascii="Times New Roman" w:hAnsi="Times New Roman" w:cs="Times New Roman"/>
          <w:spacing w:val="-3"/>
          <w:sz w:val="23"/>
          <w:szCs w:val="23"/>
        </w:rPr>
        <w:t xml:space="preserve">lagu </w:t>
      </w:r>
      <w:r w:rsidRPr="0024613D">
        <w:rPr>
          <w:rFonts w:ascii="Times New Roman" w:hAnsi="Times New Roman" w:cs="Times New Roman"/>
          <w:sz w:val="23"/>
          <w:szCs w:val="23"/>
        </w:rPr>
        <w:t xml:space="preserve">apa saja </w:t>
      </w:r>
      <w:r w:rsidRPr="0024613D">
        <w:rPr>
          <w:rFonts w:ascii="Times New Roman" w:hAnsi="Times New Roman" w:cs="Times New Roman"/>
          <w:spacing w:val="-3"/>
          <w:sz w:val="23"/>
          <w:szCs w:val="23"/>
        </w:rPr>
        <w:t xml:space="preserve">yang </w:t>
      </w:r>
      <w:r w:rsidRPr="0024613D">
        <w:rPr>
          <w:rFonts w:ascii="Times New Roman" w:hAnsi="Times New Roman" w:cs="Times New Roman"/>
          <w:sz w:val="23"/>
          <w:szCs w:val="23"/>
        </w:rPr>
        <w:t xml:space="preserve">mereka suka, walaupun lebih sering membawakan lagu barat seperti Van Helen, karena suara vokal Erwan kurang bagus </w:t>
      </w:r>
      <w:r w:rsidRPr="0024613D">
        <w:rPr>
          <w:rFonts w:ascii="Times New Roman" w:hAnsi="Times New Roman" w:cs="Times New Roman"/>
          <w:spacing w:val="-3"/>
          <w:sz w:val="23"/>
          <w:szCs w:val="23"/>
        </w:rPr>
        <w:t xml:space="preserve">jika </w:t>
      </w:r>
      <w:r w:rsidRPr="0024613D">
        <w:rPr>
          <w:rFonts w:ascii="Times New Roman" w:hAnsi="Times New Roman" w:cs="Times New Roman"/>
          <w:sz w:val="23"/>
          <w:szCs w:val="23"/>
        </w:rPr>
        <w:t xml:space="preserve">dimainkan dengan satu gitar saja, setelah </w:t>
      </w:r>
      <w:r w:rsidRPr="0024613D">
        <w:rPr>
          <w:rFonts w:ascii="Times New Roman" w:hAnsi="Times New Roman" w:cs="Times New Roman"/>
          <w:spacing w:val="-3"/>
          <w:sz w:val="23"/>
          <w:szCs w:val="23"/>
        </w:rPr>
        <w:t xml:space="preserve">itu </w:t>
      </w:r>
      <w:r w:rsidRPr="0024613D">
        <w:rPr>
          <w:rFonts w:ascii="Times New Roman" w:hAnsi="Times New Roman" w:cs="Times New Roman"/>
          <w:sz w:val="23"/>
          <w:szCs w:val="23"/>
        </w:rPr>
        <w:t xml:space="preserve">Bimbim mengajak Bongky Marcel </w:t>
      </w:r>
      <w:r w:rsidRPr="0024613D">
        <w:rPr>
          <w:rFonts w:ascii="Times New Roman" w:hAnsi="Times New Roman" w:cs="Times New Roman"/>
          <w:spacing w:val="-3"/>
          <w:sz w:val="23"/>
          <w:szCs w:val="23"/>
        </w:rPr>
        <w:t xml:space="preserve">yang </w:t>
      </w:r>
      <w:r w:rsidRPr="0024613D">
        <w:rPr>
          <w:rFonts w:ascii="Times New Roman" w:hAnsi="Times New Roman" w:cs="Times New Roman"/>
          <w:sz w:val="23"/>
          <w:szCs w:val="23"/>
        </w:rPr>
        <w:t xml:space="preserve">merupakan gitaris dari “Rose Band” (saat </w:t>
      </w:r>
      <w:r w:rsidRPr="0024613D">
        <w:rPr>
          <w:rFonts w:ascii="Times New Roman" w:hAnsi="Times New Roman" w:cs="Times New Roman"/>
          <w:spacing w:val="-3"/>
          <w:sz w:val="23"/>
          <w:szCs w:val="23"/>
        </w:rPr>
        <w:t xml:space="preserve">itu </w:t>
      </w:r>
      <w:r w:rsidRPr="0024613D">
        <w:rPr>
          <w:rFonts w:ascii="Times New Roman" w:hAnsi="Times New Roman" w:cs="Times New Roman"/>
          <w:sz w:val="23"/>
          <w:szCs w:val="23"/>
        </w:rPr>
        <w:t>dapat dibilang Rese Band adalah saingannya RedEvil).</w:t>
      </w:r>
    </w:p>
    <w:p w:rsidR="0024613D" w:rsidRPr="0024613D" w:rsidRDefault="0024613D" w:rsidP="0024613D">
      <w:pPr>
        <w:pStyle w:val="Heading3"/>
        <w:ind w:left="0"/>
      </w:pPr>
      <w:r w:rsidRPr="0024613D">
        <w:t>Slankers Kota Samarinda</w:t>
      </w:r>
    </w:p>
    <w:p w:rsidR="0024613D" w:rsidRPr="0024613D" w:rsidRDefault="0024613D" w:rsidP="0024613D">
      <w:pPr>
        <w:pStyle w:val="BodyText"/>
        <w:ind w:right="163" w:firstLine="586"/>
        <w:jc w:val="both"/>
        <w:rPr>
          <w:rFonts w:ascii="Times New Roman" w:hAnsi="Times New Roman" w:cs="Times New Roman"/>
          <w:sz w:val="23"/>
          <w:szCs w:val="23"/>
        </w:rPr>
      </w:pPr>
      <w:r w:rsidRPr="0024613D">
        <w:rPr>
          <w:rFonts w:ascii="Times New Roman" w:hAnsi="Times New Roman" w:cs="Times New Roman"/>
          <w:sz w:val="23"/>
          <w:szCs w:val="23"/>
        </w:rPr>
        <w:t>Slankers Kota Samarinda (SKS) sebenarnya sudah lama terbentuk, tepatnya di tahun 2006, awalnya hanya dengan lima orang anggota (Ari, Budi</w:t>
      </w:r>
      <w:proofErr w:type="gramStart"/>
      <w:r w:rsidRPr="0024613D">
        <w:rPr>
          <w:rFonts w:ascii="Times New Roman" w:hAnsi="Times New Roman" w:cs="Times New Roman"/>
          <w:sz w:val="23"/>
          <w:szCs w:val="23"/>
        </w:rPr>
        <w:t>,  Indra</w:t>
      </w:r>
      <w:proofErr w:type="gramEnd"/>
      <w:r w:rsidRPr="0024613D">
        <w:rPr>
          <w:rFonts w:ascii="Times New Roman" w:hAnsi="Times New Roman" w:cs="Times New Roman"/>
          <w:sz w:val="23"/>
          <w:szCs w:val="23"/>
        </w:rPr>
        <w:t xml:space="preserve">, Sultan, dan Olby). Slankers Samarinda terbentuk di salah satu studio band pada saat mereka sedang latihan band yang membawakan lagu-lagu hits dari grup band Slank. Slankers Kota Samarinda diresmikan langsung oleh personil Slank dan dinyatakan menjadi komunitas resmi Slankers.Ferdy salah satu member Slankers Kota Samarinda menyatakan bahwa sejak dulu Slankers Kota Samarinda tidak memiliki ketua layaknya seperti komunitas musik lainnya.hal ini dikarenakan agar tidak terjadinya orang-orang yang menganggap paling berkuasa di komunitas </w:t>
      </w:r>
      <w:r w:rsidRPr="0024613D">
        <w:rPr>
          <w:rFonts w:ascii="Times New Roman" w:hAnsi="Times New Roman" w:cs="Times New Roman"/>
          <w:spacing w:val="-3"/>
          <w:sz w:val="23"/>
          <w:szCs w:val="23"/>
        </w:rPr>
        <w:t xml:space="preserve">ini. </w:t>
      </w:r>
      <w:r w:rsidRPr="0024613D">
        <w:rPr>
          <w:rFonts w:ascii="Times New Roman" w:hAnsi="Times New Roman" w:cs="Times New Roman"/>
          <w:sz w:val="23"/>
          <w:szCs w:val="23"/>
        </w:rPr>
        <w:t xml:space="preserve">Slankers Kota Samarinda juga rutin mengadakan kegiatan positif, seperti bermain futsal bersama member Slankers Kota Samarinda, melakukan penggalangan </w:t>
      </w:r>
      <w:proofErr w:type="gramStart"/>
      <w:r w:rsidRPr="0024613D">
        <w:rPr>
          <w:rFonts w:ascii="Times New Roman" w:hAnsi="Times New Roman" w:cs="Times New Roman"/>
          <w:sz w:val="23"/>
          <w:szCs w:val="23"/>
        </w:rPr>
        <w:t>dana</w:t>
      </w:r>
      <w:proofErr w:type="gramEnd"/>
      <w:r w:rsidRPr="0024613D">
        <w:rPr>
          <w:rFonts w:ascii="Times New Roman" w:hAnsi="Times New Roman" w:cs="Times New Roman"/>
          <w:sz w:val="23"/>
          <w:szCs w:val="23"/>
        </w:rPr>
        <w:t xml:space="preserve"> untuk korban bencana alam, konvoi berkeliling kota-kota yang ada di kalimantan bersama member lainnya, kumpulan rutin, dan banyak lagi. </w:t>
      </w:r>
      <w:proofErr w:type="gramStart"/>
      <w:r w:rsidRPr="0024613D">
        <w:rPr>
          <w:rFonts w:ascii="Times New Roman" w:hAnsi="Times New Roman" w:cs="Times New Roman"/>
          <w:sz w:val="23"/>
          <w:szCs w:val="23"/>
        </w:rPr>
        <w:t xml:space="preserve">Tapi sayang sekarang Slankers Kota Samarinda tidak terlalu aktif lagi dikarenakan membernya </w:t>
      </w:r>
      <w:r w:rsidRPr="0024613D">
        <w:rPr>
          <w:rFonts w:ascii="Times New Roman" w:hAnsi="Times New Roman" w:cs="Times New Roman"/>
          <w:spacing w:val="-3"/>
          <w:sz w:val="23"/>
          <w:szCs w:val="23"/>
        </w:rPr>
        <w:t xml:space="preserve">yang </w:t>
      </w:r>
      <w:r w:rsidRPr="0024613D">
        <w:rPr>
          <w:rFonts w:ascii="Times New Roman" w:hAnsi="Times New Roman" w:cs="Times New Roman"/>
          <w:sz w:val="23"/>
          <w:szCs w:val="23"/>
        </w:rPr>
        <w:t>sudah memiliki kesibukanmasing-masing.</w:t>
      </w:r>
      <w:proofErr w:type="gramEnd"/>
    </w:p>
    <w:p w:rsidR="0024613D" w:rsidRPr="0024613D" w:rsidRDefault="0024613D" w:rsidP="0024613D">
      <w:pPr>
        <w:pStyle w:val="Heading3"/>
        <w:spacing w:line="264" w:lineRule="exact"/>
        <w:ind w:left="0"/>
      </w:pPr>
      <w:r w:rsidRPr="0024613D">
        <w:lastRenderedPageBreak/>
        <w:t>Visi dan Misi Komunitas Slankers Kota Samarinda</w:t>
      </w:r>
    </w:p>
    <w:p w:rsidR="0024613D" w:rsidRPr="0024613D" w:rsidRDefault="0024613D" w:rsidP="0024613D">
      <w:pPr>
        <w:pStyle w:val="BodyText"/>
        <w:ind w:left="284" w:right="172" w:hanging="284"/>
        <w:jc w:val="both"/>
        <w:rPr>
          <w:rFonts w:ascii="Times New Roman" w:hAnsi="Times New Roman" w:cs="Times New Roman"/>
          <w:sz w:val="23"/>
          <w:szCs w:val="23"/>
        </w:rPr>
      </w:pPr>
      <w:proofErr w:type="gramStart"/>
      <w:r w:rsidRPr="0024613D">
        <w:rPr>
          <w:rFonts w:ascii="Times New Roman" w:hAnsi="Times New Roman" w:cs="Times New Roman"/>
          <w:sz w:val="23"/>
          <w:szCs w:val="23"/>
        </w:rPr>
        <w:t>Visi :</w:t>
      </w:r>
      <w:proofErr w:type="gramEnd"/>
      <w:r w:rsidRPr="0024613D">
        <w:rPr>
          <w:rFonts w:ascii="Times New Roman" w:hAnsi="Times New Roman" w:cs="Times New Roman"/>
          <w:sz w:val="23"/>
          <w:szCs w:val="23"/>
        </w:rPr>
        <w:t xml:space="preserve"> Menjadikan komunitas Slankers Kota Samarinda </w:t>
      </w:r>
      <w:r w:rsidRPr="0024613D">
        <w:rPr>
          <w:rFonts w:ascii="Times New Roman" w:hAnsi="Times New Roman" w:cs="Times New Roman"/>
          <w:spacing w:val="-3"/>
          <w:sz w:val="23"/>
          <w:szCs w:val="23"/>
        </w:rPr>
        <w:t xml:space="preserve">yang </w:t>
      </w:r>
      <w:r w:rsidRPr="0024613D">
        <w:rPr>
          <w:rFonts w:ascii="Times New Roman" w:hAnsi="Times New Roman" w:cs="Times New Roman"/>
          <w:sz w:val="23"/>
          <w:szCs w:val="23"/>
        </w:rPr>
        <w:t>mengutamakan rasa solidaritas, kebersamaan dan perdamaian sesama penggemar  bandSlank.</w:t>
      </w:r>
    </w:p>
    <w:p w:rsidR="0024613D" w:rsidRPr="0024613D" w:rsidRDefault="0024613D" w:rsidP="0024613D">
      <w:pPr>
        <w:pStyle w:val="BodyText"/>
        <w:spacing w:line="263" w:lineRule="exact"/>
        <w:ind w:left="284" w:hanging="284"/>
        <w:jc w:val="both"/>
        <w:rPr>
          <w:rFonts w:ascii="Times New Roman" w:hAnsi="Times New Roman" w:cs="Times New Roman"/>
          <w:sz w:val="23"/>
          <w:szCs w:val="23"/>
        </w:rPr>
      </w:pPr>
      <w:proofErr w:type="gramStart"/>
      <w:r w:rsidRPr="0024613D">
        <w:rPr>
          <w:rFonts w:ascii="Times New Roman" w:hAnsi="Times New Roman" w:cs="Times New Roman"/>
          <w:sz w:val="23"/>
          <w:szCs w:val="23"/>
        </w:rPr>
        <w:t>Misi :</w:t>
      </w:r>
      <w:proofErr w:type="gramEnd"/>
    </w:p>
    <w:p w:rsidR="0024613D" w:rsidRPr="0024613D" w:rsidRDefault="0024613D" w:rsidP="0024613D">
      <w:pPr>
        <w:pStyle w:val="BodyText"/>
        <w:numPr>
          <w:ilvl w:val="0"/>
          <w:numId w:val="13"/>
        </w:numPr>
        <w:spacing w:after="0" w:line="263" w:lineRule="exact"/>
        <w:ind w:left="426"/>
        <w:jc w:val="both"/>
        <w:rPr>
          <w:rFonts w:ascii="Times New Roman" w:hAnsi="Times New Roman" w:cs="Times New Roman"/>
          <w:sz w:val="23"/>
          <w:szCs w:val="23"/>
        </w:rPr>
      </w:pPr>
      <w:r w:rsidRPr="0024613D">
        <w:rPr>
          <w:rFonts w:ascii="Times New Roman" w:hAnsi="Times New Roman" w:cs="Times New Roman"/>
          <w:sz w:val="23"/>
          <w:szCs w:val="23"/>
        </w:rPr>
        <w:t>Melakukan kegiatan sosial</w:t>
      </w:r>
    </w:p>
    <w:p w:rsidR="0024613D" w:rsidRPr="0024613D" w:rsidRDefault="0024613D" w:rsidP="0024613D">
      <w:pPr>
        <w:pStyle w:val="BodyText"/>
        <w:numPr>
          <w:ilvl w:val="0"/>
          <w:numId w:val="13"/>
        </w:numPr>
        <w:spacing w:after="0" w:line="263" w:lineRule="exact"/>
        <w:ind w:left="426"/>
        <w:jc w:val="both"/>
        <w:rPr>
          <w:rFonts w:ascii="Times New Roman" w:hAnsi="Times New Roman" w:cs="Times New Roman"/>
          <w:sz w:val="23"/>
          <w:szCs w:val="23"/>
        </w:rPr>
      </w:pPr>
      <w:r w:rsidRPr="0024613D">
        <w:rPr>
          <w:rFonts w:ascii="Times New Roman" w:hAnsi="Times New Roman" w:cs="Times New Roman"/>
          <w:sz w:val="23"/>
          <w:szCs w:val="23"/>
        </w:rPr>
        <w:t xml:space="preserve">Menghargai </w:t>
      </w:r>
      <w:r w:rsidRPr="0024613D">
        <w:rPr>
          <w:rFonts w:ascii="Times New Roman" w:hAnsi="Times New Roman" w:cs="Times New Roman"/>
          <w:spacing w:val="2"/>
          <w:sz w:val="23"/>
          <w:szCs w:val="23"/>
        </w:rPr>
        <w:t xml:space="preserve">dan </w:t>
      </w:r>
      <w:r w:rsidRPr="0024613D">
        <w:rPr>
          <w:rFonts w:ascii="Times New Roman" w:hAnsi="Times New Roman" w:cs="Times New Roman"/>
          <w:sz w:val="23"/>
          <w:szCs w:val="23"/>
        </w:rPr>
        <w:t>menghormati semuaorang</w:t>
      </w:r>
    </w:p>
    <w:p w:rsidR="0024613D" w:rsidRPr="0024613D" w:rsidRDefault="0024613D" w:rsidP="0024613D">
      <w:pPr>
        <w:pStyle w:val="BodyText"/>
        <w:numPr>
          <w:ilvl w:val="0"/>
          <w:numId w:val="13"/>
        </w:numPr>
        <w:spacing w:after="0" w:line="263" w:lineRule="exact"/>
        <w:ind w:left="426"/>
        <w:jc w:val="both"/>
        <w:rPr>
          <w:rFonts w:ascii="Times New Roman" w:hAnsi="Times New Roman" w:cs="Times New Roman"/>
          <w:sz w:val="23"/>
          <w:szCs w:val="23"/>
        </w:rPr>
      </w:pPr>
      <w:r w:rsidRPr="0024613D">
        <w:rPr>
          <w:rFonts w:ascii="Times New Roman" w:hAnsi="Times New Roman" w:cs="Times New Roman"/>
          <w:sz w:val="23"/>
          <w:szCs w:val="23"/>
        </w:rPr>
        <w:t>Menolong orang lain yang sedang membutuhkanbantuan</w:t>
      </w:r>
    </w:p>
    <w:p w:rsidR="0024613D" w:rsidRPr="0024613D" w:rsidRDefault="0024613D" w:rsidP="0024613D">
      <w:pPr>
        <w:pStyle w:val="BodyText"/>
        <w:numPr>
          <w:ilvl w:val="0"/>
          <w:numId w:val="13"/>
        </w:numPr>
        <w:spacing w:after="0" w:line="263" w:lineRule="exact"/>
        <w:ind w:left="426"/>
        <w:jc w:val="both"/>
        <w:rPr>
          <w:rFonts w:ascii="Times New Roman" w:hAnsi="Times New Roman" w:cs="Times New Roman"/>
          <w:sz w:val="23"/>
          <w:szCs w:val="23"/>
        </w:rPr>
      </w:pPr>
      <w:r w:rsidRPr="0024613D">
        <w:rPr>
          <w:rFonts w:ascii="Times New Roman" w:hAnsi="Times New Roman" w:cs="Times New Roman"/>
          <w:sz w:val="23"/>
          <w:szCs w:val="23"/>
        </w:rPr>
        <w:t>Membuat suasana damai danaman</w:t>
      </w:r>
    </w:p>
    <w:p w:rsidR="0024613D" w:rsidRPr="0024613D" w:rsidRDefault="0024613D" w:rsidP="0024613D">
      <w:pPr>
        <w:pStyle w:val="BodyText"/>
        <w:numPr>
          <w:ilvl w:val="0"/>
          <w:numId w:val="13"/>
        </w:numPr>
        <w:spacing w:after="0" w:line="263" w:lineRule="exact"/>
        <w:ind w:left="426"/>
        <w:jc w:val="both"/>
        <w:rPr>
          <w:rFonts w:ascii="Times New Roman" w:hAnsi="Times New Roman" w:cs="Times New Roman"/>
          <w:sz w:val="23"/>
          <w:szCs w:val="23"/>
        </w:rPr>
      </w:pPr>
      <w:r w:rsidRPr="0024613D">
        <w:rPr>
          <w:rFonts w:ascii="Times New Roman" w:hAnsi="Times New Roman" w:cs="Times New Roman"/>
          <w:i/>
          <w:sz w:val="23"/>
          <w:szCs w:val="23"/>
        </w:rPr>
        <w:t>Peace, Love, Unity andRespec</w:t>
      </w:r>
    </w:p>
    <w:p w:rsidR="0024613D" w:rsidRPr="0024613D" w:rsidRDefault="0024613D" w:rsidP="0024613D">
      <w:pPr>
        <w:spacing w:after="0" w:line="240" w:lineRule="auto"/>
        <w:jc w:val="both"/>
        <w:rPr>
          <w:rFonts w:ascii="Times New Roman" w:hAnsi="Times New Roman" w:cs="Times New Roman"/>
          <w:b/>
          <w:bCs/>
          <w:color w:val="000000"/>
          <w:sz w:val="23"/>
          <w:szCs w:val="23"/>
        </w:rPr>
      </w:pPr>
    </w:p>
    <w:p w:rsidR="0024613D" w:rsidRPr="0024613D" w:rsidRDefault="0024613D" w:rsidP="0024613D">
      <w:pPr>
        <w:pStyle w:val="Heading3"/>
        <w:spacing w:line="240" w:lineRule="auto"/>
        <w:ind w:left="0"/>
      </w:pPr>
      <w:r w:rsidRPr="0024613D">
        <w:t>Hasil Penelitian</w:t>
      </w:r>
    </w:p>
    <w:p w:rsidR="0024613D" w:rsidRPr="0024613D" w:rsidRDefault="0024613D" w:rsidP="0024613D">
      <w:pPr>
        <w:pStyle w:val="BodyText"/>
        <w:spacing w:after="0" w:line="240" w:lineRule="auto"/>
        <w:jc w:val="both"/>
        <w:rPr>
          <w:rFonts w:ascii="Times New Roman" w:hAnsi="Times New Roman" w:cs="Times New Roman"/>
          <w:sz w:val="23"/>
          <w:szCs w:val="23"/>
        </w:rPr>
      </w:pPr>
      <w:r w:rsidRPr="0024613D">
        <w:rPr>
          <w:rFonts w:ascii="Times New Roman" w:hAnsi="Times New Roman" w:cs="Times New Roman"/>
          <w:sz w:val="23"/>
          <w:szCs w:val="23"/>
        </w:rPr>
        <w:tab/>
        <w:t xml:space="preserve">Teori Jarum Hipodermik atau dapat juga di sebut dengan teori inimerupakan salah satu teori komunikasi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khususnya teori efek media massa yang ditemukan oleh Harold D. Lasswell pada tahun 1920an yang dituangkan dalam buku “Propaganda Taechnique” saat berlangsungnya perang. </w:t>
      </w:r>
      <w:proofErr w:type="gramStart"/>
      <w:r w:rsidRPr="0024613D">
        <w:rPr>
          <w:rFonts w:ascii="Times New Roman" w:hAnsi="Times New Roman" w:cs="Times New Roman"/>
          <w:sz w:val="23"/>
          <w:szCs w:val="23"/>
        </w:rPr>
        <w:t>Teori jarum hipodermik merupakan salah satu model komunikasi linear yang mengutamakan efek dari pengaruh media kepada khalayak.</w:t>
      </w:r>
      <w:proofErr w:type="gramEnd"/>
    </w:p>
    <w:p w:rsidR="0024613D" w:rsidRPr="0024613D" w:rsidRDefault="0024613D" w:rsidP="0024613D">
      <w:pPr>
        <w:pStyle w:val="BodyText"/>
        <w:spacing w:after="0" w:line="240" w:lineRule="auto"/>
        <w:jc w:val="both"/>
        <w:rPr>
          <w:rFonts w:ascii="Times New Roman" w:hAnsi="Times New Roman" w:cs="Times New Roman"/>
          <w:sz w:val="23"/>
          <w:szCs w:val="23"/>
        </w:rPr>
      </w:pPr>
      <w:r w:rsidRPr="0024613D">
        <w:rPr>
          <w:rFonts w:ascii="Times New Roman" w:hAnsi="Times New Roman" w:cs="Times New Roman"/>
          <w:sz w:val="23"/>
          <w:szCs w:val="23"/>
        </w:rPr>
        <w:tab/>
      </w:r>
      <w:proofErr w:type="gramStart"/>
      <w:r w:rsidRPr="0024613D">
        <w:rPr>
          <w:rFonts w:ascii="Times New Roman" w:hAnsi="Times New Roman" w:cs="Times New Roman"/>
          <w:sz w:val="23"/>
          <w:szCs w:val="23"/>
        </w:rPr>
        <w:t>Siklus dari teori jarum hipodermik, pesan diumpamakan seperti sebuah peluru yang merasuki pikiran khalayak dan menyuntikkan sebagian pesan khusus.</w:t>
      </w:r>
      <w:proofErr w:type="gramEnd"/>
      <w:r w:rsidRPr="0024613D">
        <w:rPr>
          <w:rFonts w:ascii="Times New Roman" w:hAnsi="Times New Roman" w:cs="Times New Roman"/>
          <w:sz w:val="23"/>
          <w:szCs w:val="23"/>
        </w:rPr>
        <w:t xml:space="preserve"> Teori jarum hipodermik juga memaparkan </w:t>
      </w:r>
      <w:proofErr w:type="gramStart"/>
      <w:r w:rsidRPr="0024613D">
        <w:rPr>
          <w:rFonts w:ascii="Times New Roman" w:hAnsi="Times New Roman" w:cs="Times New Roman"/>
          <w:sz w:val="23"/>
          <w:szCs w:val="23"/>
        </w:rPr>
        <w:t>cara</w:t>
      </w:r>
      <w:proofErr w:type="gramEnd"/>
      <w:r w:rsidRPr="0024613D">
        <w:rPr>
          <w:rFonts w:ascii="Times New Roman" w:hAnsi="Times New Roman" w:cs="Times New Roman"/>
          <w:sz w:val="23"/>
          <w:szCs w:val="23"/>
        </w:rPr>
        <w:t xml:space="preserve"> media mengendalikan apa yang khalayak dengar dan apa yang khalayak lihat. Berdasarkan teori ini, efek media kepada khalayak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dapat terjadi secara langsung atau tertunda.</w:t>
      </w:r>
    </w:p>
    <w:p w:rsidR="0024613D" w:rsidRPr="0024613D" w:rsidRDefault="0024613D" w:rsidP="0024613D">
      <w:pPr>
        <w:pStyle w:val="BodyText"/>
        <w:spacing w:after="0" w:line="240" w:lineRule="auto"/>
        <w:jc w:val="both"/>
        <w:rPr>
          <w:rFonts w:ascii="Times New Roman" w:hAnsi="Times New Roman" w:cs="Times New Roman"/>
          <w:sz w:val="23"/>
          <w:szCs w:val="23"/>
        </w:rPr>
      </w:pPr>
      <w:r w:rsidRPr="0024613D">
        <w:rPr>
          <w:rFonts w:ascii="Times New Roman" w:hAnsi="Times New Roman" w:cs="Times New Roman"/>
          <w:sz w:val="23"/>
          <w:szCs w:val="23"/>
        </w:rPr>
        <w:tab/>
        <w:t xml:space="preserve">Pada teori uses and gratifications menjelaskan bahwa khalayak tidak lagi hanya bersifat pasif dalam menerima informasi dari media, malahan khalayak sudah dapat memilih sendiri media </w:t>
      </w:r>
      <w:proofErr w:type="gramStart"/>
      <w:r w:rsidRPr="0024613D">
        <w:rPr>
          <w:rFonts w:ascii="Times New Roman" w:hAnsi="Times New Roman" w:cs="Times New Roman"/>
          <w:sz w:val="23"/>
          <w:szCs w:val="23"/>
        </w:rPr>
        <w:t>massa</w:t>
      </w:r>
      <w:proofErr w:type="gramEnd"/>
      <w:r w:rsidRPr="0024613D">
        <w:rPr>
          <w:rFonts w:ascii="Times New Roman" w:hAnsi="Times New Roman" w:cs="Times New Roman"/>
          <w:sz w:val="23"/>
          <w:szCs w:val="23"/>
        </w:rPr>
        <w:t xml:space="preserve"> yang ingin digunakan untuk kepuasan dalam memilih media yang khalayak inginkan. </w:t>
      </w:r>
      <w:proofErr w:type="gramStart"/>
      <w:r w:rsidRPr="0024613D">
        <w:rPr>
          <w:rFonts w:ascii="Times New Roman" w:hAnsi="Times New Roman" w:cs="Times New Roman"/>
          <w:sz w:val="23"/>
          <w:szCs w:val="23"/>
        </w:rPr>
        <w:t>Pada jaman saat ini media semakin berkembang pesat, tidak hanya media elektronik dan media cetak saya, namun saat ini ada pula media online.Media online saat ini sangat melekat oleh masyarakat di karenakan semakin tingginya pengguna ponsel setiap tahunnya.</w:t>
      </w:r>
      <w:proofErr w:type="gramEnd"/>
      <w:r w:rsidRPr="0024613D">
        <w:rPr>
          <w:rFonts w:ascii="Times New Roman" w:hAnsi="Times New Roman" w:cs="Times New Roman"/>
          <w:sz w:val="23"/>
          <w:szCs w:val="23"/>
        </w:rPr>
        <w:t xml:space="preserve"> Begitu pula dengan grup band Slank yang memiliki akun sosial media official yang memiliki pengikut yang banyak, tujuannya agar para penggemarnya dapat dengan mudah memantau kegiatan </w:t>
      </w:r>
      <w:proofErr w:type="gramStart"/>
      <w:r w:rsidRPr="0024613D">
        <w:rPr>
          <w:rFonts w:ascii="Times New Roman" w:hAnsi="Times New Roman" w:cs="Times New Roman"/>
          <w:sz w:val="23"/>
          <w:szCs w:val="23"/>
        </w:rPr>
        <w:t>apa</w:t>
      </w:r>
      <w:proofErr w:type="gramEnd"/>
      <w:r w:rsidRPr="0024613D">
        <w:rPr>
          <w:rFonts w:ascii="Times New Roman" w:hAnsi="Times New Roman" w:cs="Times New Roman"/>
          <w:sz w:val="23"/>
          <w:szCs w:val="23"/>
        </w:rPr>
        <w:t xml:space="preserve"> saja yang sedang dilakukan oleh Slank.</w:t>
      </w:r>
    </w:p>
    <w:p w:rsidR="0024613D" w:rsidRPr="0024613D" w:rsidRDefault="0024613D" w:rsidP="0024613D">
      <w:pPr>
        <w:pStyle w:val="BodyText"/>
        <w:spacing w:after="0" w:line="240" w:lineRule="auto"/>
        <w:jc w:val="both"/>
        <w:rPr>
          <w:rFonts w:ascii="Times New Roman" w:hAnsi="Times New Roman" w:cs="Times New Roman"/>
          <w:sz w:val="23"/>
          <w:szCs w:val="23"/>
        </w:rPr>
      </w:pPr>
      <w:r w:rsidRPr="0024613D">
        <w:rPr>
          <w:rFonts w:ascii="Times New Roman" w:hAnsi="Times New Roman" w:cs="Times New Roman"/>
          <w:sz w:val="23"/>
          <w:szCs w:val="23"/>
        </w:rPr>
        <w:t xml:space="preserve">Perilaku imitasi merupakan peniruan perilaku seseorang terhadap orang lainnya, proses imitasi tidak </w:t>
      </w:r>
      <w:proofErr w:type="gramStart"/>
      <w:r w:rsidRPr="0024613D">
        <w:rPr>
          <w:rFonts w:ascii="Times New Roman" w:hAnsi="Times New Roman" w:cs="Times New Roman"/>
          <w:sz w:val="23"/>
          <w:szCs w:val="23"/>
        </w:rPr>
        <w:t>akan</w:t>
      </w:r>
      <w:proofErr w:type="gramEnd"/>
      <w:r w:rsidRPr="0024613D">
        <w:rPr>
          <w:rFonts w:ascii="Times New Roman" w:hAnsi="Times New Roman" w:cs="Times New Roman"/>
          <w:sz w:val="23"/>
          <w:szCs w:val="23"/>
        </w:rPr>
        <w:t xml:space="preserve"> berlangsung sebelum seseorang tersebut meniru atau mengimitasi individu lainnya, terlebih jika seseorang tersebut menerima, mengagumi dan menjungjung tinggi orang yang ditiru atau diimitasi tersebut.</w:t>
      </w:r>
    </w:p>
    <w:p w:rsidR="0024613D" w:rsidRPr="0024613D" w:rsidRDefault="0024613D" w:rsidP="00D25287">
      <w:pPr>
        <w:spacing w:after="0" w:line="240" w:lineRule="auto"/>
        <w:jc w:val="both"/>
        <w:rPr>
          <w:rFonts w:ascii="Times New Roman" w:hAnsi="Times New Roman" w:cs="Times New Roman"/>
          <w:b/>
          <w:bCs/>
          <w:color w:val="000000"/>
          <w:sz w:val="23"/>
          <w:szCs w:val="23"/>
        </w:rPr>
      </w:pPr>
    </w:p>
    <w:p w:rsidR="0024613D" w:rsidRPr="0024613D" w:rsidRDefault="0024613D" w:rsidP="00D25287">
      <w:pPr>
        <w:spacing w:after="0" w:line="240" w:lineRule="auto"/>
        <w:jc w:val="both"/>
        <w:rPr>
          <w:rFonts w:ascii="Times New Roman" w:hAnsi="Times New Roman" w:cs="Times New Roman"/>
          <w:b/>
          <w:bCs/>
          <w:color w:val="000000"/>
          <w:sz w:val="23"/>
          <w:szCs w:val="23"/>
        </w:rPr>
      </w:pPr>
      <w:r w:rsidRPr="0024613D">
        <w:rPr>
          <w:rFonts w:ascii="Times New Roman" w:hAnsi="Times New Roman" w:cs="Times New Roman"/>
          <w:b/>
          <w:bCs/>
          <w:color w:val="000000"/>
          <w:sz w:val="23"/>
          <w:szCs w:val="23"/>
        </w:rPr>
        <w:t>Dalam Hal Berbusana</w:t>
      </w:r>
    </w:p>
    <w:p w:rsidR="0024613D" w:rsidRPr="0024613D" w:rsidRDefault="0024613D" w:rsidP="0024613D">
      <w:pPr>
        <w:spacing w:after="0" w:line="240" w:lineRule="auto"/>
        <w:jc w:val="both"/>
        <w:rPr>
          <w:rFonts w:ascii="Times New Roman" w:hAnsi="Times New Roman" w:cs="Times New Roman"/>
          <w:bCs/>
          <w:color w:val="000000"/>
          <w:sz w:val="23"/>
          <w:szCs w:val="23"/>
        </w:rPr>
      </w:pPr>
      <w:r w:rsidRPr="0024613D">
        <w:rPr>
          <w:rFonts w:ascii="Times New Roman" w:hAnsi="Times New Roman" w:cs="Times New Roman"/>
          <w:bCs/>
          <w:color w:val="000000"/>
          <w:sz w:val="23"/>
          <w:szCs w:val="23"/>
        </w:rPr>
        <w:tab/>
      </w:r>
      <w:proofErr w:type="gramStart"/>
      <w:r w:rsidRPr="0024613D">
        <w:rPr>
          <w:rFonts w:ascii="Times New Roman" w:hAnsi="Times New Roman" w:cs="Times New Roman"/>
          <w:bCs/>
          <w:color w:val="000000"/>
          <w:sz w:val="23"/>
          <w:szCs w:val="23"/>
        </w:rPr>
        <w:t xml:space="preserve">Kesan pertama yang selalu didapatkan oleh penggemarnya adalah lagu-lagu Slank yang universal, mempunyai lirik romantis, dan alunan nadanya yang </w:t>
      </w:r>
      <w:r w:rsidRPr="0024613D">
        <w:rPr>
          <w:rFonts w:ascii="Times New Roman" w:hAnsi="Times New Roman" w:cs="Times New Roman"/>
          <w:bCs/>
          <w:color w:val="000000"/>
          <w:sz w:val="23"/>
          <w:szCs w:val="23"/>
        </w:rPr>
        <w:lastRenderedPageBreak/>
        <w:t>sangat berkarakter.</w:t>
      </w:r>
      <w:proofErr w:type="gramEnd"/>
      <w:r w:rsidRPr="0024613D">
        <w:rPr>
          <w:rFonts w:ascii="Times New Roman" w:hAnsi="Times New Roman" w:cs="Times New Roman"/>
          <w:bCs/>
          <w:color w:val="000000"/>
          <w:sz w:val="23"/>
          <w:szCs w:val="23"/>
        </w:rPr>
        <w:t xml:space="preserve"> Selain itu </w:t>
      </w:r>
      <w:proofErr w:type="gramStart"/>
      <w:r w:rsidRPr="0024613D">
        <w:rPr>
          <w:rFonts w:ascii="Times New Roman" w:hAnsi="Times New Roman" w:cs="Times New Roman"/>
          <w:bCs/>
          <w:color w:val="000000"/>
          <w:sz w:val="23"/>
          <w:szCs w:val="23"/>
        </w:rPr>
        <w:t>gaya</w:t>
      </w:r>
      <w:proofErr w:type="gramEnd"/>
      <w:r w:rsidRPr="0024613D">
        <w:rPr>
          <w:rFonts w:ascii="Times New Roman" w:hAnsi="Times New Roman" w:cs="Times New Roman"/>
          <w:bCs/>
          <w:color w:val="000000"/>
          <w:sz w:val="23"/>
          <w:szCs w:val="23"/>
        </w:rPr>
        <w:t xml:space="preserve"> ala slanky yang dimiliki oleh para personil, dengan celana jeans robek-robek, memakai tindik, bertato, dan berambut gondrong dapat menarik perhatian orang yang menontonnya. Hal ini lebih diperburuk lagi dengan banyaknya perempuan-perempuan cantik yang tergila-gila oleh para personil Slank yang akhirnya membuat peniruan </w:t>
      </w:r>
      <w:proofErr w:type="gramStart"/>
      <w:r w:rsidRPr="0024613D">
        <w:rPr>
          <w:rFonts w:ascii="Times New Roman" w:hAnsi="Times New Roman" w:cs="Times New Roman"/>
          <w:bCs/>
          <w:color w:val="000000"/>
          <w:sz w:val="23"/>
          <w:szCs w:val="23"/>
        </w:rPr>
        <w:t>gaya</w:t>
      </w:r>
      <w:proofErr w:type="gramEnd"/>
      <w:r w:rsidRPr="0024613D">
        <w:rPr>
          <w:rFonts w:ascii="Times New Roman" w:hAnsi="Times New Roman" w:cs="Times New Roman"/>
          <w:bCs/>
          <w:color w:val="000000"/>
          <w:sz w:val="23"/>
          <w:szCs w:val="23"/>
        </w:rPr>
        <w:t xml:space="preserve"> berpenampilan mereka semakin detail. Grup Slank tersebut mungkin </w:t>
      </w:r>
      <w:proofErr w:type="gramStart"/>
      <w:r w:rsidRPr="0024613D">
        <w:rPr>
          <w:rFonts w:ascii="Times New Roman" w:hAnsi="Times New Roman" w:cs="Times New Roman"/>
          <w:bCs/>
          <w:color w:val="000000"/>
          <w:sz w:val="23"/>
          <w:szCs w:val="23"/>
        </w:rPr>
        <w:t>sama</w:t>
      </w:r>
      <w:proofErr w:type="gramEnd"/>
      <w:r w:rsidRPr="0024613D">
        <w:rPr>
          <w:rFonts w:ascii="Times New Roman" w:hAnsi="Times New Roman" w:cs="Times New Roman"/>
          <w:bCs/>
          <w:color w:val="000000"/>
          <w:sz w:val="23"/>
          <w:szCs w:val="23"/>
        </w:rPr>
        <w:t xml:space="preserve"> saja dengan grup band pada umumnya namun dari rasa suka penggemarnya yang biasa disebut Slankers dapat membuat peniruan cara berbusana terjadi secara keseluruhan.</w:t>
      </w:r>
    </w:p>
    <w:p w:rsidR="0024613D" w:rsidRDefault="0024613D" w:rsidP="0024613D">
      <w:pPr>
        <w:spacing w:after="0" w:line="240" w:lineRule="auto"/>
        <w:jc w:val="both"/>
        <w:rPr>
          <w:rFonts w:ascii="Times New Roman" w:hAnsi="Times New Roman" w:cs="Times New Roman"/>
          <w:bCs/>
          <w:color w:val="000000"/>
          <w:sz w:val="23"/>
          <w:szCs w:val="23"/>
        </w:rPr>
      </w:pPr>
      <w:r w:rsidRPr="0024613D">
        <w:rPr>
          <w:rFonts w:ascii="Times New Roman" w:hAnsi="Times New Roman" w:cs="Times New Roman"/>
          <w:bCs/>
          <w:color w:val="000000"/>
          <w:sz w:val="23"/>
          <w:szCs w:val="23"/>
        </w:rPr>
        <w:tab/>
        <w:t xml:space="preserve">Dari wawancara yang dilakukan, terlihat dalam hal berbusana ada beberapa poin yang ditangkap oleh peneliti yaitu beberapa anggota Slankers Kota Samarinda tertarik untuk mengikuti style para personil Slank, walaupun mereka harus rela menabung agar dapat membeli sesuatu yang dikenakan oleh personil Slank.Poin selanjutnya, mereka tidak risih dengan mengenakan pakaian dan aksesoris yang bisa saja terlihat aneh dimata orang awam, bahkan dalam sesi wawancara pun tidak jarang informan mengenakan pakaian atau aksesoris seperti yang dikenakan oleh personil Slank. Perilaku mereka tersebut sangat terilhami oleh </w:t>
      </w:r>
      <w:proofErr w:type="gramStart"/>
      <w:r w:rsidRPr="0024613D">
        <w:rPr>
          <w:rFonts w:ascii="Times New Roman" w:hAnsi="Times New Roman" w:cs="Times New Roman"/>
          <w:bCs/>
          <w:color w:val="000000"/>
          <w:sz w:val="23"/>
          <w:szCs w:val="23"/>
        </w:rPr>
        <w:t>gaya</w:t>
      </w:r>
      <w:proofErr w:type="gramEnd"/>
      <w:r w:rsidRPr="0024613D">
        <w:rPr>
          <w:rFonts w:ascii="Times New Roman" w:hAnsi="Times New Roman" w:cs="Times New Roman"/>
          <w:bCs/>
          <w:color w:val="000000"/>
          <w:sz w:val="23"/>
          <w:szCs w:val="23"/>
        </w:rPr>
        <w:t xml:space="preserve"> berbusana idola mereka yaitu para personil Slank yang mereka sangat menyukai gaya berbusana tersebut sampai rela menabung dan mencari barang yang lebih baik. Walaupun mereka tidak menyadari pantas atau tidaknya untuk dikenakan, seperti tersihir oleh pesona personil Slank tersebut dan mengajak Slankers untuk berperilaku yang sama dalam hal berbusana, walaupun tidak semua anggota Slankers Samarinda mengikuti gaya berbusana dari personil grup band Slank, ada yang hanya menggemari tapi tidak mengikuti cara berbusananya dan ada pula yang tetap dengan busana yang membuat mereka nyaman tanpa harus memaksa ikut- ikutan agar dibilang keren.</w:t>
      </w:r>
    </w:p>
    <w:p w:rsidR="0024613D" w:rsidRPr="0024613D" w:rsidRDefault="0024613D" w:rsidP="0024613D">
      <w:pPr>
        <w:spacing w:after="0" w:line="240" w:lineRule="auto"/>
        <w:jc w:val="both"/>
        <w:rPr>
          <w:rFonts w:ascii="Times New Roman" w:hAnsi="Times New Roman" w:cs="Times New Roman"/>
          <w:bCs/>
          <w:color w:val="000000"/>
          <w:sz w:val="23"/>
          <w:szCs w:val="23"/>
        </w:rPr>
      </w:pPr>
    </w:p>
    <w:p w:rsidR="0024613D" w:rsidRPr="0024613D" w:rsidRDefault="0024613D" w:rsidP="00D25287">
      <w:pPr>
        <w:spacing w:after="0" w:line="240" w:lineRule="auto"/>
        <w:jc w:val="both"/>
        <w:rPr>
          <w:rFonts w:ascii="Times New Roman" w:hAnsi="Times New Roman" w:cs="Times New Roman"/>
          <w:b/>
          <w:bCs/>
          <w:color w:val="000000"/>
          <w:sz w:val="23"/>
          <w:szCs w:val="23"/>
        </w:rPr>
      </w:pPr>
      <w:r w:rsidRPr="0024613D">
        <w:rPr>
          <w:rFonts w:ascii="Times New Roman" w:hAnsi="Times New Roman" w:cs="Times New Roman"/>
          <w:b/>
          <w:bCs/>
          <w:color w:val="000000"/>
          <w:sz w:val="23"/>
          <w:szCs w:val="23"/>
        </w:rPr>
        <w:t>Dalam Hal Berperilaku</w:t>
      </w:r>
    </w:p>
    <w:p w:rsidR="0024613D" w:rsidRPr="0024613D" w:rsidRDefault="0024613D" w:rsidP="0024613D">
      <w:pPr>
        <w:spacing w:after="0" w:line="240" w:lineRule="auto"/>
        <w:jc w:val="both"/>
        <w:rPr>
          <w:rFonts w:ascii="Times New Roman" w:hAnsi="Times New Roman" w:cs="Times New Roman"/>
          <w:bCs/>
          <w:color w:val="000000"/>
          <w:sz w:val="23"/>
          <w:szCs w:val="23"/>
        </w:rPr>
      </w:pPr>
      <w:r w:rsidRPr="0024613D">
        <w:rPr>
          <w:rFonts w:ascii="Times New Roman" w:hAnsi="Times New Roman" w:cs="Times New Roman"/>
          <w:bCs/>
          <w:color w:val="000000"/>
          <w:sz w:val="23"/>
          <w:szCs w:val="23"/>
        </w:rPr>
        <w:tab/>
        <w:t xml:space="preserve">Slank selain terkenal denganlagu-lagunyadan </w:t>
      </w:r>
      <w:proofErr w:type="gramStart"/>
      <w:r w:rsidRPr="0024613D">
        <w:rPr>
          <w:rFonts w:ascii="Times New Roman" w:hAnsi="Times New Roman" w:cs="Times New Roman"/>
          <w:bCs/>
          <w:color w:val="000000"/>
          <w:sz w:val="23"/>
          <w:szCs w:val="23"/>
        </w:rPr>
        <w:t>gaya</w:t>
      </w:r>
      <w:proofErr w:type="gramEnd"/>
      <w:r w:rsidRPr="0024613D">
        <w:rPr>
          <w:rFonts w:ascii="Times New Roman" w:hAnsi="Times New Roman" w:cs="Times New Roman"/>
          <w:bCs/>
          <w:color w:val="000000"/>
          <w:sz w:val="23"/>
          <w:szCs w:val="23"/>
        </w:rPr>
        <w:t xml:space="preserve"> berbusananya sering diikuti oleh penggemarnya, para Slankers kerap mengikuti seluruh gaya hidup personil Slank, mulai dari gaya hidup positif hingga negatif. Sehingga, apa pun yang dilakukan oleh Slank diikuti oleh Slankers, termasuk ketika para personil Slank menggunakan narkotika, maka tidak </w:t>
      </w:r>
      <w:proofErr w:type="gramStart"/>
      <w:r w:rsidRPr="0024613D">
        <w:rPr>
          <w:rFonts w:ascii="Times New Roman" w:hAnsi="Times New Roman" w:cs="Times New Roman"/>
          <w:bCs/>
          <w:color w:val="000000"/>
          <w:sz w:val="23"/>
          <w:szCs w:val="23"/>
        </w:rPr>
        <w:t>sedikit  dari</w:t>
      </w:r>
      <w:proofErr w:type="gramEnd"/>
      <w:r w:rsidRPr="0024613D">
        <w:rPr>
          <w:rFonts w:ascii="Times New Roman" w:hAnsi="Times New Roman" w:cs="Times New Roman"/>
          <w:bCs/>
          <w:color w:val="000000"/>
          <w:sz w:val="23"/>
          <w:szCs w:val="23"/>
        </w:rPr>
        <w:t xml:space="preserve"> Slankers pun turut menggunakan narkotika. Sejak tahun 1993-1994, tepatnya ketika Slank mulai aktif menggunakan narkotika, markas mereka yang terletak di Jl. Potlot kerap kali dikunjungi oleh para bandar narkotika yang menjual obat-obatan tersebut. </w:t>
      </w:r>
      <w:proofErr w:type="gramStart"/>
      <w:r w:rsidRPr="0024613D">
        <w:rPr>
          <w:rFonts w:ascii="Times New Roman" w:hAnsi="Times New Roman" w:cs="Times New Roman"/>
          <w:bCs/>
          <w:color w:val="000000"/>
          <w:sz w:val="23"/>
          <w:szCs w:val="23"/>
        </w:rPr>
        <w:t>Mereka bebas malakukan transaksi di tempat tersebut.Bahkan beberapa orang yang berkumpul di markas Slank tersebut ikut menggunakan narkoba, tidak terkecuali para Slankers.</w:t>
      </w:r>
      <w:proofErr w:type="gramEnd"/>
    </w:p>
    <w:p w:rsidR="0024613D" w:rsidRPr="0024613D" w:rsidRDefault="0024613D" w:rsidP="0024613D">
      <w:pPr>
        <w:spacing w:after="0" w:line="240" w:lineRule="auto"/>
        <w:jc w:val="both"/>
        <w:rPr>
          <w:rFonts w:ascii="Times New Roman" w:hAnsi="Times New Roman" w:cs="Times New Roman"/>
          <w:bCs/>
          <w:color w:val="000000"/>
          <w:sz w:val="23"/>
          <w:szCs w:val="23"/>
        </w:rPr>
      </w:pPr>
      <w:r w:rsidRPr="0024613D">
        <w:rPr>
          <w:rFonts w:ascii="Times New Roman" w:hAnsi="Times New Roman" w:cs="Times New Roman"/>
          <w:bCs/>
          <w:color w:val="000000"/>
          <w:sz w:val="23"/>
          <w:szCs w:val="23"/>
        </w:rPr>
        <w:tab/>
        <w:t xml:space="preserve">Selain itu Slankers pun sering meniru perilaku personil Slank lainnya, seperti </w:t>
      </w:r>
      <w:proofErr w:type="gramStart"/>
      <w:r w:rsidRPr="0024613D">
        <w:rPr>
          <w:rFonts w:ascii="Times New Roman" w:hAnsi="Times New Roman" w:cs="Times New Roman"/>
          <w:bCs/>
          <w:color w:val="000000"/>
          <w:sz w:val="23"/>
          <w:szCs w:val="23"/>
        </w:rPr>
        <w:t>cara</w:t>
      </w:r>
      <w:proofErr w:type="gramEnd"/>
      <w:r w:rsidRPr="0024613D">
        <w:rPr>
          <w:rFonts w:ascii="Times New Roman" w:hAnsi="Times New Roman" w:cs="Times New Roman"/>
          <w:bCs/>
          <w:color w:val="000000"/>
          <w:sz w:val="23"/>
          <w:szCs w:val="23"/>
        </w:rPr>
        <w:t xml:space="preserve"> berbicara, bahasa tubuh, bahkan ada yang merubah nama panggilannya yang mengikuti nama personil Slank maupun nama belakangnya di tambahkan “Slank”, hal itu dilakukan semata-mata mereka ingin menunjukkan bahwasanya mereka adalah Slankers sejati. Meniru yang dilakukan oleh Slankers </w:t>
      </w:r>
      <w:r w:rsidRPr="0024613D">
        <w:rPr>
          <w:rFonts w:ascii="Times New Roman" w:hAnsi="Times New Roman" w:cs="Times New Roman"/>
          <w:bCs/>
          <w:color w:val="000000"/>
          <w:sz w:val="23"/>
          <w:szCs w:val="23"/>
        </w:rPr>
        <w:lastRenderedPageBreak/>
        <w:t xml:space="preserve">tersebut berdasarkan kesukaan ketertarikan berlebih terhadap personil Slank yang dianggap sangat sempurna untuk dikenakan maka </w:t>
      </w:r>
      <w:proofErr w:type="gramStart"/>
      <w:r w:rsidRPr="0024613D">
        <w:rPr>
          <w:rFonts w:ascii="Times New Roman" w:hAnsi="Times New Roman" w:cs="Times New Roman"/>
          <w:bCs/>
          <w:color w:val="000000"/>
          <w:sz w:val="23"/>
          <w:szCs w:val="23"/>
        </w:rPr>
        <w:t>akan</w:t>
      </w:r>
      <w:proofErr w:type="gramEnd"/>
      <w:r w:rsidRPr="0024613D">
        <w:rPr>
          <w:rFonts w:ascii="Times New Roman" w:hAnsi="Times New Roman" w:cs="Times New Roman"/>
          <w:bCs/>
          <w:color w:val="000000"/>
          <w:sz w:val="23"/>
          <w:szCs w:val="23"/>
        </w:rPr>
        <w:t xml:space="preserve"> ada kegiatan rutinitas yang terjadi.</w:t>
      </w:r>
    </w:p>
    <w:p w:rsidR="0024613D" w:rsidRPr="0024613D" w:rsidRDefault="0024613D" w:rsidP="0024613D">
      <w:pPr>
        <w:spacing w:after="0" w:line="240" w:lineRule="auto"/>
        <w:jc w:val="both"/>
        <w:rPr>
          <w:rFonts w:ascii="Times New Roman" w:hAnsi="Times New Roman" w:cs="Times New Roman"/>
          <w:bCs/>
          <w:color w:val="000000"/>
          <w:sz w:val="23"/>
          <w:szCs w:val="23"/>
        </w:rPr>
      </w:pPr>
    </w:p>
    <w:p w:rsidR="00D25287" w:rsidRPr="0024613D" w:rsidRDefault="00D25287" w:rsidP="00D25287">
      <w:pPr>
        <w:spacing w:after="0" w:line="240" w:lineRule="auto"/>
        <w:jc w:val="both"/>
        <w:rPr>
          <w:rFonts w:ascii="Times New Roman" w:hAnsi="Times New Roman" w:cs="Times New Roman"/>
          <w:b/>
          <w:bCs/>
          <w:color w:val="000000"/>
          <w:sz w:val="23"/>
          <w:szCs w:val="23"/>
        </w:rPr>
      </w:pPr>
      <w:r w:rsidRPr="0024613D">
        <w:rPr>
          <w:rFonts w:ascii="Times New Roman" w:hAnsi="Times New Roman" w:cs="Times New Roman"/>
          <w:b/>
          <w:bCs/>
          <w:color w:val="000000"/>
          <w:sz w:val="23"/>
          <w:szCs w:val="23"/>
        </w:rPr>
        <w:t>Penutup</w:t>
      </w:r>
    </w:p>
    <w:p w:rsidR="00D25287" w:rsidRPr="0024613D" w:rsidRDefault="00D25287" w:rsidP="00D25287">
      <w:pPr>
        <w:tabs>
          <w:tab w:val="left" w:pos="10992"/>
          <w:tab w:val="left" w:pos="11908"/>
          <w:tab w:val="left" w:pos="12824"/>
          <w:tab w:val="left" w:pos="13740"/>
          <w:tab w:val="left" w:pos="14656"/>
        </w:tabs>
        <w:spacing w:after="0" w:line="240" w:lineRule="auto"/>
        <w:jc w:val="both"/>
        <w:rPr>
          <w:rFonts w:ascii="Times New Roman" w:hAnsi="Times New Roman" w:cs="Times New Roman"/>
          <w:b/>
          <w:color w:val="222222"/>
          <w:sz w:val="23"/>
          <w:szCs w:val="23"/>
        </w:rPr>
      </w:pPr>
      <w:r w:rsidRPr="0024613D">
        <w:rPr>
          <w:rFonts w:ascii="Times New Roman" w:hAnsi="Times New Roman" w:cs="Times New Roman"/>
          <w:b/>
          <w:color w:val="222222"/>
          <w:sz w:val="23"/>
          <w:szCs w:val="23"/>
        </w:rPr>
        <w:t>Kesimpulan</w:t>
      </w:r>
    </w:p>
    <w:p w:rsidR="0024613D" w:rsidRPr="0024613D" w:rsidRDefault="0024613D" w:rsidP="0024613D">
      <w:pPr>
        <w:tabs>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222222"/>
          <w:sz w:val="23"/>
          <w:szCs w:val="23"/>
        </w:rPr>
      </w:pPr>
      <w:r w:rsidRPr="0024613D">
        <w:rPr>
          <w:rFonts w:ascii="Times New Roman" w:hAnsi="Times New Roman" w:cs="Times New Roman"/>
          <w:color w:val="222222"/>
          <w:sz w:val="23"/>
          <w:szCs w:val="23"/>
        </w:rPr>
        <w:t xml:space="preserve">Dari penelitian “Analisis Perilaku Slankers Kota Samarinda Dalam Meniru Lifestley Personil Band Slank Melalui Televisi” kehidupan para Slankers merupakan sebuah cerminan dari band Slank, dimana setiap </w:t>
      </w:r>
      <w:proofErr w:type="gramStart"/>
      <w:r w:rsidRPr="0024613D">
        <w:rPr>
          <w:rFonts w:ascii="Times New Roman" w:hAnsi="Times New Roman" w:cs="Times New Roman"/>
          <w:color w:val="222222"/>
          <w:sz w:val="23"/>
          <w:szCs w:val="23"/>
        </w:rPr>
        <w:t>apa</w:t>
      </w:r>
      <w:proofErr w:type="gramEnd"/>
      <w:r w:rsidRPr="0024613D">
        <w:rPr>
          <w:rFonts w:ascii="Times New Roman" w:hAnsi="Times New Roman" w:cs="Times New Roman"/>
          <w:color w:val="222222"/>
          <w:sz w:val="23"/>
          <w:szCs w:val="23"/>
        </w:rPr>
        <w:t xml:space="preserve"> yang dilakukan oleh para personil Slank Slankers berusaha untuk mengukuti. Kekaguman mereka terhadap group band tersebut berawal pada kesamaan </w:t>
      </w:r>
      <w:proofErr w:type="gramStart"/>
      <w:r w:rsidRPr="0024613D">
        <w:rPr>
          <w:rFonts w:ascii="Times New Roman" w:hAnsi="Times New Roman" w:cs="Times New Roman"/>
          <w:color w:val="222222"/>
          <w:sz w:val="23"/>
          <w:szCs w:val="23"/>
        </w:rPr>
        <w:t>apa</w:t>
      </w:r>
      <w:proofErr w:type="gramEnd"/>
      <w:r w:rsidRPr="0024613D">
        <w:rPr>
          <w:rFonts w:ascii="Times New Roman" w:hAnsi="Times New Roman" w:cs="Times New Roman"/>
          <w:color w:val="222222"/>
          <w:sz w:val="23"/>
          <w:szCs w:val="23"/>
        </w:rPr>
        <w:t xml:space="preserve"> yang dilakukan oleh Slank, seperti yang dilakukan oleh anak muda pada tahun 80’an. </w:t>
      </w:r>
      <w:proofErr w:type="gramStart"/>
      <w:r w:rsidRPr="0024613D">
        <w:rPr>
          <w:rFonts w:ascii="Times New Roman" w:hAnsi="Times New Roman" w:cs="Times New Roman"/>
          <w:color w:val="222222"/>
          <w:sz w:val="23"/>
          <w:szCs w:val="23"/>
        </w:rPr>
        <w:t>Tak sedikit penggemar yang berhasil dibentuk oleh Slank, bahkan sampai pada tingkat yang fanatik sehingga para fansnya membentuk kelompok yang disebut Slankers.</w:t>
      </w:r>
      <w:proofErr w:type="gramEnd"/>
    </w:p>
    <w:p w:rsidR="0024613D" w:rsidRPr="0024613D" w:rsidRDefault="0024613D" w:rsidP="0024613D">
      <w:pPr>
        <w:pStyle w:val="ListParagraph"/>
        <w:numPr>
          <w:ilvl w:val="0"/>
          <w:numId w:val="14"/>
        </w:numPr>
        <w:tabs>
          <w:tab w:val="left" w:pos="10992"/>
          <w:tab w:val="left" w:pos="11908"/>
          <w:tab w:val="left" w:pos="12824"/>
          <w:tab w:val="left" w:pos="13740"/>
          <w:tab w:val="left" w:pos="14656"/>
        </w:tabs>
        <w:spacing w:after="0" w:line="240" w:lineRule="auto"/>
        <w:ind w:left="284" w:hanging="284"/>
        <w:jc w:val="both"/>
        <w:rPr>
          <w:rFonts w:ascii="Times New Roman" w:hAnsi="Times New Roman"/>
          <w:color w:val="222222"/>
          <w:sz w:val="23"/>
          <w:szCs w:val="23"/>
        </w:rPr>
      </w:pPr>
      <w:r w:rsidRPr="0024613D">
        <w:rPr>
          <w:rFonts w:ascii="Times New Roman" w:hAnsi="Times New Roman"/>
          <w:color w:val="222222"/>
          <w:sz w:val="23"/>
          <w:szCs w:val="23"/>
        </w:rPr>
        <w:t xml:space="preserve">Melihat perkembangan kelompok tersebut, di </w:t>
      </w:r>
      <w:proofErr w:type="gramStart"/>
      <w:r w:rsidRPr="0024613D">
        <w:rPr>
          <w:rFonts w:ascii="Times New Roman" w:hAnsi="Times New Roman"/>
          <w:color w:val="222222"/>
          <w:sz w:val="23"/>
          <w:szCs w:val="23"/>
        </w:rPr>
        <w:t>kota</w:t>
      </w:r>
      <w:proofErr w:type="gramEnd"/>
      <w:r w:rsidRPr="0024613D">
        <w:rPr>
          <w:rFonts w:ascii="Times New Roman" w:hAnsi="Times New Roman"/>
          <w:color w:val="222222"/>
          <w:sz w:val="23"/>
          <w:szCs w:val="23"/>
        </w:rPr>
        <w:t xml:space="preserve"> Samarinda ini juga dapat dikatakan bahwa fans Slank atau Slankers terbilang besar. Para Slankers yang ada di Samarinda mengaku bahwa mereka tertarik </w:t>
      </w:r>
      <w:proofErr w:type="gramStart"/>
      <w:r w:rsidRPr="0024613D">
        <w:rPr>
          <w:rFonts w:ascii="Times New Roman" w:hAnsi="Times New Roman"/>
          <w:color w:val="222222"/>
          <w:sz w:val="23"/>
          <w:szCs w:val="23"/>
        </w:rPr>
        <w:t>akan</w:t>
      </w:r>
      <w:proofErr w:type="gramEnd"/>
      <w:r w:rsidRPr="0024613D">
        <w:rPr>
          <w:rFonts w:ascii="Times New Roman" w:hAnsi="Times New Roman"/>
          <w:color w:val="222222"/>
          <w:sz w:val="23"/>
          <w:szCs w:val="23"/>
        </w:rPr>
        <w:t xml:space="preserve"> Slank karena sejak awal banyak penggemarnya yang mengetahui bahwa beberapa personil band ini ada yang pernah mengkonsumsi narkoba. Sehingga banyak dari para pengguna narkoba tertarik dan menjadi fans berat dari Slank. Selain itu, dengan </w:t>
      </w:r>
      <w:proofErr w:type="gramStart"/>
      <w:r w:rsidRPr="0024613D">
        <w:rPr>
          <w:rFonts w:ascii="Times New Roman" w:hAnsi="Times New Roman"/>
          <w:color w:val="222222"/>
          <w:sz w:val="23"/>
          <w:szCs w:val="23"/>
        </w:rPr>
        <w:t>gaya</w:t>
      </w:r>
      <w:proofErr w:type="gramEnd"/>
      <w:r w:rsidRPr="0024613D">
        <w:rPr>
          <w:rFonts w:ascii="Times New Roman" w:hAnsi="Times New Roman"/>
          <w:color w:val="222222"/>
          <w:sz w:val="23"/>
          <w:szCs w:val="23"/>
        </w:rPr>
        <w:t xml:space="preserve"> selenge’an yang cuek, semaunya, dan urakan, yang kelihatan lebih menunjukkan gaya anak muda, sehingga menarik perhatian bagi mereka. Lagu-lagu mereka yang mereka bawakan pada awalnya juga menjadi sebuah perhatian, dimana lagu-lagu yang berirama rock n’ roll dan blues, dengan lirik-lirik yang menggambarkan kehidupan sehari-hari masyarakat Indonesia dan dengan bahasa yang sederhana sehingga lebih mudah dipahami oleh penggemarnya.</w:t>
      </w:r>
    </w:p>
    <w:p w:rsidR="0024613D" w:rsidRPr="0024613D" w:rsidRDefault="0024613D" w:rsidP="0024613D">
      <w:pPr>
        <w:pStyle w:val="ListParagraph"/>
        <w:numPr>
          <w:ilvl w:val="0"/>
          <w:numId w:val="14"/>
        </w:numPr>
        <w:tabs>
          <w:tab w:val="left" w:pos="10992"/>
          <w:tab w:val="left" w:pos="11908"/>
          <w:tab w:val="left" w:pos="12824"/>
          <w:tab w:val="left" w:pos="13740"/>
          <w:tab w:val="left" w:pos="14656"/>
        </w:tabs>
        <w:spacing w:after="0" w:line="240" w:lineRule="auto"/>
        <w:ind w:left="284" w:hanging="284"/>
        <w:jc w:val="both"/>
        <w:rPr>
          <w:rFonts w:ascii="Times New Roman" w:hAnsi="Times New Roman"/>
          <w:color w:val="222222"/>
          <w:sz w:val="23"/>
          <w:szCs w:val="23"/>
        </w:rPr>
      </w:pPr>
      <w:r w:rsidRPr="0024613D">
        <w:rPr>
          <w:rFonts w:ascii="Times New Roman" w:hAnsi="Times New Roman"/>
          <w:color w:val="222222"/>
          <w:sz w:val="23"/>
          <w:szCs w:val="23"/>
        </w:rPr>
        <w:t xml:space="preserve">Setelah grup band ini jauh melangkah dimana banyak ajaran-ajaran Slank yang dipetik oleh para Slankers khususnya Slankers di kota Samarinda, semakin memberikan simpati terhadap Slank.Begitu juga dengan penyadaran- penyadaran akan perilaku yang negatif seperti mengkonsumsi narkoba, maka dari sekian banyak para Slankers yang ada di Indonesia begitu juga dengan yang ada di Samarinda, mengikuti ajaran Slank sehingga mereka yang awalnya tertarik dengan Slank karena menggunakan narkoba, maka pada waktu itu juga mereka berhenti mengkonsumsi narkoba hanya karena Slank. Begitu besar pengaruh Slank terhadap Slankers di </w:t>
      </w:r>
      <w:proofErr w:type="gramStart"/>
      <w:r w:rsidRPr="0024613D">
        <w:rPr>
          <w:rFonts w:ascii="Times New Roman" w:hAnsi="Times New Roman"/>
          <w:color w:val="222222"/>
          <w:sz w:val="23"/>
          <w:szCs w:val="23"/>
        </w:rPr>
        <w:t>kota</w:t>
      </w:r>
      <w:proofErr w:type="gramEnd"/>
      <w:r w:rsidRPr="0024613D">
        <w:rPr>
          <w:rFonts w:ascii="Times New Roman" w:hAnsi="Times New Roman"/>
          <w:color w:val="222222"/>
          <w:sz w:val="23"/>
          <w:szCs w:val="23"/>
        </w:rPr>
        <w:t xml:space="preserve"> Samarinda sehingga seluruh ajaran- ajarannya yang terbentuk didalam PLUR telah menjadi kewajiban mereka untuk dipahami dan diaplikasikan dalam kehidupan Slankers sehari-sehari agar dapat memperbaiki kehidupan mereka sendiri dan kehidupan dalam masyarakat di negara ini. Peniruan perilaku Slankers terhadap Slank juga diperparah dengan adanya media yang semakin tahun semakin berkembang dan </w:t>
      </w:r>
      <w:proofErr w:type="gramStart"/>
      <w:r w:rsidRPr="0024613D">
        <w:rPr>
          <w:rFonts w:ascii="Times New Roman" w:hAnsi="Times New Roman"/>
          <w:color w:val="222222"/>
          <w:sz w:val="23"/>
          <w:szCs w:val="23"/>
        </w:rPr>
        <w:t>mempermudah  para</w:t>
      </w:r>
      <w:proofErr w:type="gramEnd"/>
      <w:r w:rsidRPr="0024613D">
        <w:rPr>
          <w:rFonts w:ascii="Times New Roman" w:hAnsi="Times New Roman"/>
          <w:color w:val="222222"/>
          <w:sz w:val="23"/>
          <w:szCs w:val="23"/>
        </w:rPr>
        <w:t xml:space="preserve"> Slankers untuk mengamati perilaku dan apa saja yang dilakukan personil Slank, setelah mengamati Slankers mencoba untuk </w:t>
      </w:r>
      <w:r w:rsidRPr="0024613D">
        <w:rPr>
          <w:rFonts w:ascii="Times New Roman" w:hAnsi="Times New Roman"/>
          <w:color w:val="222222"/>
          <w:sz w:val="23"/>
          <w:szCs w:val="23"/>
        </w:rPr>
        <w:lastRenderedPageBreak/>
        <w:t xml:space="preserve">mengikutinya. Dengan begitu perkembangan pada kehidupan yang lebih baik mengikutinya. Dengan begitu perkembangan pada kehidupan yang lebih baik dan lebih positif, dimana mereka lebih menjunjung tinggi nilai-nilai perdamaian dan solidaritas juga pada saat ini lebih banyak mengembangkan nilai-nilai keagamaannya. Sedangkan untuk </w:t>
      </w:r>
      <w:proofErr w:type="gramStart"/>
      <w:r w:rsidRPr="0024613D">
        <w:rPr>
          <w:rFonts w:ascii="Times New Roman" w:hAnsi="Times New Roman"/>
          <w:color w:val="222222"/>
          <w:sz w:val="23"/>
          <w:szCs w:val="23"/>
        </w:rPr>
        <w:t>gaya</w:t>
      </w:r>
      <w:proofErr w:type="gramEnd"/>
      <w:r w:rsidRPr="0024613D">
        <w:rPr>
          <w:rFonts w:ascii="Times New Roman" w:hAnsi="Times New Roman"/>
          <w:color w:val="222222"/>
          <w:sz w:val="23"/>
          <w:szCs w:val="23"/>
        </w:rPr>
        <w:t xml:space="preserve"> hidup dari Komunitas Slankers Kota Samarinda beraneka ragam. Mulai dari perilaku-perilaku Slank yang diikuti Slankers, masalah penampilan atau fashion, budaya musik populer, dan tempat berkumpul komunitas Slankers. Pertama untuk masalah perilaku-perilaku Slank yang diikuti oleh Slankers, perilaku-perilaku yang diikuti oleh Slankers melalui televisi dan media lainnya baik itu perilaku baik atau pun perilaku buruk. Salah satunya adalah Slank yang mau sembuh dari ketergantungan narkoba daln Slank mengaplikasikan perilakunya salah satu </w:t>
      </w:r>
      <w:proofErr w:type="gramStart"/>
      <w:r w:rsidRPr="0024613D">
        <w:rPr>
          <w:rFonts w:ascii="Times New Roman" w:hAnsi="Times New Roman"/>
          <w:color w:val="222222"/>
          <w:sz w:val="23"/>
          <w:szCs w:val="23"/>
        </w:rPr>
        <w:t>cara</w:t>
      </w:r>
      <w:proofErr w:type="gramEnd"/>
      <w:r w:rsidRPr="0024613D">
        <w:rPr>
          <w:rFonts w:ascii="Times New Roman" w:hAnsi="Times New Roman"/>
          <w:color w:val="222222"/>
          <w:sz w:val="23"/>
          <w:szCs w:val="23"/>
        </w:rPr>
        <w:t xml:space="preserve"> lewat lagu- lagunya. Kedua yaitu masalah penampilan Slankers yang menyamai penampilan idolnnya. Seperti tampil </w:t>
      </w:r>
      <w:proofErr w:type="gramStart"/>
      <w:r w:rsidRPr="0024613D">
        <w:rPr>
          <w:rFonts w:ascii="Times New Roman" w:hAnsi="Times New Roman"/>
          <w:color w:val="222222"/>
          <w:sz w:val="23"/>
          <w:szCs w:val="23"/>
        </w:rPr>
        <w:t>apa</w:t>
      </w:r>
      <w:proofErr w:type="gramEnd"/>
      <w:r w:rsidRPr="0024613D">
        <w:rPr>
          <w:rFonts w:ascii="Times New Roman" w:hAnsi="Times New Roman"/>
          <w:color w:val="222222"/>
          <w:sz w:val="23"/>
          <w:szCs w:val="23"/>
        </w:rPr>
        <w:t xml:space="preserve"> adanya, memakai kaos oblong, celana sobek-sobek dan memakai tato di tubuh mereka. Ketiga yaitu masalah budaya musik populer, Slank sendiri selalu konsisten dalam membuat lagu yang bertema cinta, sosial, kritik pemerintah, dan alam. Sebagian besar bernuansa Rock n roll dan Blues, dan hanya saja </w:t>
      </w:r>
      <w:proofErr w:type="gramStart"/>
      <w:r w:rsidRPr="0024613D">
        <w:rPr>
          <w:rFonts w:ascii="Times New Roman" w:hAnsi="Times New Roman"/>
          <w:color w:val="222222"/>
          <w:sz w:val="23"/>
          <w:szCs w:val="23"/>
        </w:rPr>
        <w:t>gaya</w:t>
      </w:r>
      <w:proofErr w:type="gramEnd"/>
      <w:r w:rsidRPr="0024613D">
        <w:rPr>
          <w:rFonts w:ascii="Times New Roman" w:hAnsi="Times New Roman"/>
          <w:color w:val="222222"/>
          <w:sz w:val="23"/>
          <w:szCs w:val="23"/>
        </w:rPr>
        <w:t xml:space="preserve"> slenge’an tidak berubahdari mereka. Menurut Slankers lagu-lagunya Slank sangat enak didengar. Dan lagu- lagu terbaru Slank selalu ditunggu-tunggu oleh para Slankers. Dan terakhir tentang masalah tempat berkumpul komunitas Slankers yaitu di kampus, di warung kopi, atau pun di cafe. Pemilihan tempat ini menurut Slankers tidak terlalu dipermasalahkan yang penting nyaman.</w:t>
      </w:r>
    </w:p>
    <w:p w:rsidR="0024613D" w:rsidRPr="0024613D" w:rsidRDefault="0024613D" w:rsidP="0024613D">
      <w:pPr>
        <w:pStyle w:val="ListParagraph"/>
        <w:numPr>
          <w:ilvl w:val="0"/>
          <w:numId w:val="14"/>
        </w:numPr>
        <w:tabs>
          <w:tab w:val="left" w:pos="10992"/>
          <w:tab w:val="left" w:pos="11908"/>
          <w:tab w:val="left" w:pos="12824"/>
          <w:tab w:val="left" w:pos="13740"/>
          <w:tab w:val="left" w:pos="14656"/>
        </w:tabs>
        <w:spacing w:after="0" w:line="240" w:lineRule="auto"/>
        <w:ind w:left="284" w:hanging="284"/>
        <w:jc w:val="both"/>
        <w:rPr>
          <w:rFonts w:ascii="Times New Roman" w:hAnsi="Times New Roman"/>
          <w:color w:val="222222"/>
          <w:sz w:val="23"/>
          <w:szCs w:val="23"/>
        </w:rPr>
      </w:pPr>
      <w:r w:rsidRPr="0024613D">
        <w:rPr>
          <w:rFonts w:ascii="Times New Roman" w:hAnsi="Times New Roman"/>
          <w:color w:val="222222"/>
          <w:sz w:val="23"/>
          <w:szCs w:val="23"/>
        </w:rPr>
        <w:t xml:space="preserve">Pada dasarnya fungsi media televisi ini sebagai sarana penyampaian informasi- informasi kepada masyarakat tentang apa saja </w:t>
      </w:r>
      <w:proofErr w:type="gramStart"/>
      <w:r w:rsidRPr="0024613D">
        <w:rPr>
          <w:rFonts w:ascii="Times New Roman" w:hAnsi="Times New Roman"/>
          <w:color w:val="222222"/>
          <w:sz w:val="23"/>
          <w:szCs w:val="23"/>
        </w:rPr>
        <w:t>yang  terjadi</w:t>
      </w:r>
      <w:proofErr w:type="gramEnd"/>
      <w:r w:rsidRPr="0024613D">
        <w:rPr>
          <w:rFonts w:ascii="Times New Roman" w:hAnsi="Times New Roman"/>
          <w:color w:val="222222"/>
          <w:sz w:val="23"/>
          <w:szCs w:val="23"/>
        </w:rPr>
        <w:t xml:space="preserve"> dunia. Dengan berkembangnya zaman maka berkembang pula informasi yang di dapat dari media televisi seperti entertainment acara-acara sinetron, komedi, musik, dan lainnya. Dengan bertambah banyaknya stasiun televisi, maka semakin banyak pula acara-acara televisi yang disiarkan. Acara televisi tersebut memuat adegan dan pesan yang positif dan juga negatif. Maka dari itu banyak sekali konsumen televisi di doktrin oleh acara-acara tersebut, hasilnya masyarakat kedoktrin dan mengikuti perilaku artis-artis yang sering muncul ditelevisi tanpa dapat memfilter baik dan buruknya dampak yang mereka lakukan akibat mengikuti perilaku artis-artis tersebut.</w:t>
      </w:r>
    </w:p>
    <w:p w:rsidR="00D25287" w:rsidRPr="0024613D" w:rsidRDefault="00D25287" w:rsidP="00D25287">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22222"/>
          <w:sz w:val="23"/>
          <w:szCs w:val="23"/>
        </w:rPr>
      </w:pPr>
    </w:p>
    <w:p w:rsidR="00D25287" w:rsidRPr="0024613D" w:rsidRDefault="00D25287" w:rsidP="00D25287">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22222"/>
          <w:sz w:val="23"/>
          <w:szCs w:val="23"/>
        </w:rPr>
      </w:pPr>
      <w:r w:rsidRPr="0024613D">
        <w:rPr>
          <w:rFonts w:ascii="Times New Roman" w:hAnsi="Times New Roman" w:cs="Times New Roman"/>
          <w:b/>
          <w:color w:val="222222"/>
          <w:sz w:val="23"/>
          <w:szCs w:val="23"/>
        </w:rPr>
        <w:t>Saran</w:t>
      </w:r>
    </w:p>
    <w:p w:rsidR="0024613D" w:rsidRPr="0024613D" w:rsidRDefault="0024613D" w:rsidP="0024613D">
      <w:pPr>
        <w:pStyle w:val="HTMLPreformatted"/>
        <w:ind w:firstLine="708"/>
        <w:jc w:val="both"/>
        <w:rPr>
          <w:rFonts w:ascii="Times New Roman" w:hAnsi="Times New Roman" w:cs="Times New Roman"/>
          <w:color w:val="222222"/>
          <w:sz w:val="23"/>
          <w:szCs w:val="23"/>
        </w:rPr>
      </w:pPr>
      <w:proofErr w:type="gramStart"/>
      <w:r w:rsidRPr="0024613D">
        <w:rPr>
          <w:rFonts w:ascii="Times New Roman" w:hAnsi="Times New Roman" w:cs="Times New Roman"/>
          <w:color w:val="222222"/>
          <w:sz w:val="23"/>
          <w:szCs w:val="23"/>
        </w:rPr>
        <w:t>Dalam hal ini adapun beberapa saran yang ditunjukkan kepada penelitian setelah ini.</w:t>
      </w:r>
      <w:proofErr w:type="gramEnd"/>
      <w:r w:rsidRPr="0024613D">
        <w:rPr>
          <w:rFonts w:ascii="Times New Roman" w:hAnsi="Times New Roman" w:cs="Times New Roman"/>
          <w:color w:val="222222"/>
          <w:sz w:val="23"/>
          <w:szCs w:val="23"/>
        </w:rPr>
        <w:t xml:space="preserve"> Beberapa hal tersebut </w:t>
      </w:r>
      <w:proofErr w:type="gramStart"/>
      <w:r w:rsidRPr="0024613D">
        <w:rPr>
          <w:rFonts w:ascii="Times New Roman" w:hAnsi="Times New Roman" w:cs="Times New Roman"/>
          <w:color w:val="222222"/>
          <w:sz w:val="23"/>
          <w:szCs w:val="23"/>
        </w:rPr>
        <w:t>adalah :</w:t>
      </w:r>
      <w:proofErr w:type="gramEnd"/>
    </w:p>
    <w:p w:rsidR="0024613D" w:rsidRPr="0024613D" w:rsidRDefault="0024613D" w:rsidP="0024613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cs="Times New Roman"/>
          <w:color w:val="222222"/>
          <w:sz w:val="23"/>
          <w:szCs w:val="23"/>
        </w:rPr>
      </w:pPr>
      <w:r w:rsidRPr="0024613D">
        <w:rPr>
          <w:rFonts w:ascii="Times New Roman" w:hAnsi="Times New Roman" w:cs="Times New Roman"/>
          <w:color w:val="222222"/>
          <w:sz w:val="23"/>
          <w:szCs w:val="23"/>
        </w:rPr>
        <w:t>Bagi pembaca atau peneliti merasa tertarik dengan komunitas Slankers. Lebih banyak membaca pendapat Slankers tentang Slank yang mulai ikut berpolitik, hal itu dapat dilihat saat Slank menjadi icon pasangan calon presiden Joko Widodo dan Jusuf Kalla pada tahun 2014 lalu.</w:t>
      </w:r>
    </w:p>
    <w:p w:rsidR="0024613D" w:rsidRPr="0024613D" w:rsidRDefault="0024613D" w:rsidP="0024613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cs="Times New Roman"/>
          <w:color w:val="222222"/>
          <w:sz w:val="23"/>
          <w:szCs w:val="23"/>
        </w:rPr>
      </w:pPr>
      <w:r w:rsidRPr="0024613D">
        <w:rPr>
          <w:rFonts w:ascii="Times New Roman" w:hAnsi="Times New Roman" w:cs="Times New Roman"/>
          <w:color w:val="222222"/>
          <w:sz w:val="23"/>
          <w:szCs w:val="23"/>
        </w:rPr>
        <w:lastRenderedPageBreak/>
        <w:t>Mungkin untuk peneliti selanjutnya lebih banyak membaca tentang motivasi slankers dalam mengikuti setiap perilaku personil Slank.</w:t>
      </w:r>
    </w:p>
    <w:p w:rsidR="0024613D" w:rsidRPr="0024613D" w:rsidRDefault="0024613D" w:rsidP="0024613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imes New Roman" w:hAnsi="Times New Roman" w:cs="Times New Roman"/>
          <w:color w:val="222222"/>
          <w:sz w:val="23"/>
          <w:szCs w:val="23"/>
        </w:rPr>
      </w:pPr>
      <w:r w:rsidRPr="0024613D">
        <w:rPr>
          <w:rFonts w:ascii="Times New Roman" w:hAnsi="Times New Roman" w:cs="Times New Roman"/>
          <w:color w:val="222222"/>
          <w:sz w:val="23"/>
          <w:szCs w:val="23"/>
        </w:rPr>
        <w:t>Selanjutnya lebih belajar lagi mengapa televisi dapat mempengaruhi perilaku penonton.</w:t>
      </w:r>
    </w:p>
    <w:p w:rsidR="00D25287" w:rsidRPr="0024613D" w:rsidRDefault="00D25287" w:rsidP="00D25287">
      <w:pPr>
        <w:spacing w:after="0" w:line="240" w:lineRule="auto"/>
        <w:jc w:val="both"/>
        <w:rPr>
          <w:rFonts w:ascii="Times New Roman" w:hAnsi="Times New Roman" w:cs="Times New Roman"/>
          <w:sz w:val="23"/>
          <w:szCs w:val="23"/>
        </w:rPr>
      </w:pPr>
    </w:p>
    <w:p w:rsidR="00D25287" w:rsidRPr="0024613D" w:rsidRDefault="00D25287" w:rsidP="00D25287">
      <w:pPr>
        <w:spacing w:after="0" w:line="240" w:lineRule="auto"/>
        <w:jc w:val="both"/>
        <w:rPr>
          <w:rFonts w:ascii="Times New Roman" w:hAnsi="Times New Roman" w:cs="Times New Roman"/>
          <w:b/>
          <w:bCs/>
          <w:sz w:val="23"/>
          <w:szCs w:val="23"/>
        </w:rPr>
      </w:pPr>
      <w:r w:rsidRPr="0024613D">
        <w:rPr>
          <w:rFonts w:ascii="Times New Roman" w:hAnsi="Times New Roman" w:cs="Times New Roman"/>
          <w:b/>
          <w:bCs/>
          <w:sz w:val="23"/>
          <w:szCs w:val="23"/>
        </w:rPr>
        <w:t>Daftar Pustaka</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Ardianto, </w:t>
      </w:r>
      <w:proofErr w:type="gramStart"/>
      <w:r w:rsidRPr="0024613D">
        <w:rPr>
          <w:rFonts w:ascii="Times New Roman" w:hAnsi="Times New Roman" w:cs="Times New Roman"/>
          <w:sz w:val="23"/>
          <w:szCs w:val="23"/>
        </w:rPr>
        <w:t>Elvinaro.,</w:t>
      </w:r>
      <w:proofErr w:type="gramEnd"/>
      <w:r w:rsidRPr="0024613D">
        <w:rPr>
          <w:rFonts w:ascii="Times New Roman" w:hAnsi="Times New Roman" w:cs="Times New Roman"/>
          <w:sz w:val="23"/>
          <w:szCs w:val="23"/>
        </w:rPr>
        <w:t xml:space="preserve"> dkk. 2007. Komunikasi Massa: Suatu Pengantar, Edisi Revisi. Bandung: Simbiosa Rekatama Media.</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Baldwin, John R. 2004. Communication Theories: for Everyday Life. </w:t>
      </w:r>
      <w:proofErr w:type="gramStart"/>
      <w:r w:rsidRPr="0024613D">
        <w:rPr>
          <w:rFonts w:ascii="Times New Roman" w:hAnsi="Times New Roman" w:cs="Times New Roman"/>
          <w:sz w:val="23"/>
          <w:szCs w:val="23"/>
        </w:rPr>
        <w:t>USA :</w:t>
      </w:r>
      <w:proofErr w:type="gramEnd"/>
    </w:p>
    <w:p w:rsidR="0024613D" w:rsidRPr="0024613D" w:rsidRDefault="0024613D" w:rsidP="0024613D">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proofErr w:type="gramStart"/>
      <w:r w:rsidRPr="0024613D">
        <w:rPr>
          <w:rFonts w:ascii="Times New Roman" w:hAnsi="Times New Roman" w:cs="Times New Roman"/>
          <w:sz w:val="23"/>
          <w:szCs w:val="23"/>
        </w:rPr>
        <w:t>Pearson Education.Inc.</w:t>
      </w:r>
      <w:proofErr w:type="gramEnd"/>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Cangara, Hafied. 2010. Pengantar Ilmu Komunikasi. </w:t>
      </w:r>
      <w:proofErr w:type="gramStart"/>
      <w:r w:rsidRPr="0024613D">
        <w:rPr>
          <w:rFonts w:ascii="Times New Roman" w:hAnsi="Times New Roman" w:cs="Times New Roman"/>
          <w:sz w:val="23"/>
          <w:szCs w:val="23"/>
        </w:rPr>
        <w:t>PT Rajagrafindo Persada.</w:t>
      </w:r>
      <w:proofErr w:type="gramEnd"/>
    </w:p>
    <w:p w:rsidR="0024613D" w:rsidRPr="0024613D" w:rsidRDefault="0024613D" w:rsidP="0024613D">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Pr="0024613D">
        <w:rPr>
          <w:rFonts w:ascii="Times New Roman" w:hAnsi="Times New Roman" w:cs="Times New Roman"/>
          <w:sz w:val="23"/>
          <w:szCs w:val="23"/>
        </w:rPr>
        <w:t>Jakarta.</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Dahar, Ratna Wilis. 2006. Teori-teori Belajar dan Pembelajaran. </w:t>
      </w:r>
      <w:proofErr w:type="gramStart"/>
      <w:r w:rsidRPr="0024613D">
        <w:rPr>
          <w:rFonts w:ascii="Times New Roman" w:hAnsi="Times New Roman" w:cs="Times New Roman"/>
          <w:sz w:val="23"/>
          <w:szCs w:val="23"/>
        </w:rPr>
        <w:t>Jakarta :</w:t>
      </w:r>
      <w:proofErr w:type="gramEnd"/>
      <w:r w:rsidRPr="0024613D">
        <w:rPr>
          <w:rFonts w:ascii="Times New Roman" w:hAnsi="Times New Roman" w:cs="Times New Roman"/>
          <w:sz w:val="23"/>
          <w:szCs w:val="23"/>
        </w:rPr>
        <w:t xml:space="preserve"> Erlangga.</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Edi Santoso, Mite Setiansah. </w:t>
      </w:r>
      <w:proofErr w:type="gramStart"/>
      <w:r w:rsidRPr="0024613D">
        <w:rPr>
          <w:rFonts w:ascii="Times New Roman" w:hAnsi="Times New Roman" w:cs="Times New Roman"/>
          <w:sz w:val="23"/>
          <w:szCs w:val="23"/>
        </w:rPr>
        <w:t>2012, Teori Komunikasi.</w:t>
      </w:r>
      <w:proofErr w:type="gramEnd"/>
      <w:r w:rsidRPr="0024613D">
        <w:rPr>
          <w:rFonts w:ascii="Times New Roman" w:hAnsi="Times New Roman" w:cs="Times New Roman"/>
          <w:sz w:val="23"/>
          <w:szCs w:val="23"/>
        </w:rPr>
        <w:t xml:space="preserve"> Yogyakarta: Graha Ilmu.</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Effendy, Onong Uchjana. 2002. Komunikasi Massa. Bandung: PT. Remaja Rosda karya. </w:t>
      </w:r>
      <w:proofErr w:type="gramStart"/>
      <w:r w:rsidRPr="0024613D">
        <w:rPr>
          <w:rFonts w:ascii="Times New Roman" w:hAnsi="Times New Roman" w:cs="Times New Roman"/>
          <w:sz w:val="23"/>
          <w:szCs w:val="23"/>
        </w:rPr>
        <w:t>Rakhmat.Jalaludin. 2002.</w:t>
      </w:r>
      <w:proofErr w:type="gramEnd"/>
      <w:r w:rsidRPr="0024613D">
        <w:rPr>
          <w:rFonts w:ascii="Times New Roman" w:hAnsi="Times New Roman" w:cs="Times New Roman"/>
          <w:sz w:val="23"/>
          <w:szCs w:val="23"/>
        </w:rPr>
        <w:t xml:space="preserve"> Bandung: Rosda.</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Effendy, Onong Uchjana. 2003. Ilmu, Teori dan Filsafat Komunikasi.</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Bandung: Citra Aditya Bakti.</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Fajar, Marhaeni. 2009, Ilmu Komunikasi: Teori &amp; Praktik. Yogyakarta: Graha Ilmu.</w:t>
      </w:r>
    </w:p>
    <w:p w:rsidR="0024613D" w:rsidRPr="0024613D" w:rsidRDefault="0024613D" w:rsidP="0024613D">
      <w:pPr>
        <w:spacing w:after="0" w:line="240" w:lineRule="auto"/>
        <w:ind w:left="567" w:hanging="567"/>
        <w:jc w:val="both"/>
        <w:rPr>
          <w:rFonts w:ascii="Times New Roman" w:hAnsi="Times New Roman" w:cs="Times New Roman"/>
          <w:sz w:val="23"/>
          <w:szCs w:val="23"/>
        </w:rPr>
      </w:pPr>
      <w:proofErr w:type="gramStart"/>
      <w:r w:rsidRPr="0024613D">
        <w:rPr>
          <w:rFonts w:ascii="Times New Roman" w:hAnsi="Times New Roman" w:cs="Times New Roman"/>
          <w:sz w:val="23"/>
          <w:szCs w:val="23"/>
        </w:rPr>
        <w:t>Moleong, Lexy.</w:t>
      </w:r>
      <w:proofErr w:type="gramEnd"/>
      <w:r w:rsidRPr="0024613D">
        <w:rPr>
          <w:rFonts w:ascii="Times New Roman" w:hAnsi="Times New Roman" w:cs="Times New Roman"/>
          <w:sz w:val="23"/>
          <w:szCs w:val="23"/>
        </w:rPr>
        <w:t xml:space="preserve"> 2010. Metode Penelitian Kualitatif. Bandung: Alfabeta.</w:t>
      </w:r>
    </w:p>
    <w:p w:rsidR="0024613D" w:rsidRPr="0024613D" w:rsidRDefault="0024613D" w:rsidP="0024613D">
      <w:pPr>
        <w:spacing w:after="0" w:line="240" w:lineRule="auto"/>
        <w:ind w:left="567" w:hanging="567"/>
        <w:jc w:val="both"/>
        <w:rPr>
          <w:rFonts w:ascii="Times New Roman" w:hAnsi="Times New Roman" w:cs="Times New Roman"/>
          <w:sz w:val="23"/>
          <w:szCs w:val="23"/>
        </w:rPr>
      </w:pPr>
    </w:p>
    <w:p w:rsidR="0024613D" w:rsidRPr="0024613D" w:rsidRDefault="0024613D" w:rsidP="0024613D">
      <w:pPr>
        <w:spacing w:after="0" w:line="240" w:lineRule="auto"/>
        <w:ind w:left="567" w:hanging="567"/>
        <w:jc w:val="both"/>
        <w:rPr>
          <w:rFonts w:ascii="Times New Roman" w:hAnsi="Times New Roman" w:cs="Times New Roman"/>
          <w:sz w:val="23"/>
          <w:szCs w:val="23"/>
        </w:rPr>
      </w:pPr>
      <w:proofErr w:type="gramStart"/>
      <w:r w:rsidRPr="0024613D">
        <w:rPr>
          <w:rFonts w:ascii="Times New Roman" w:hAnsi="Times New Roman" w:cs="Times New Roman"/>
          <w:sz w:val="23"/>
          <w:szCs w:val="23"/>
        </w:rPr>
        <w:t>NN.</w:t>
      </w:r>
      <w:proofErr w:type="gramEnd"/>
      <w:r w:rsidRPr="0024613D">
        <w:rPr>
          <w:rFonts w:ascii="Times New Roman" w:hAnsi="Times New Roman" w:cs="Times New Roman"/>
          <w:sz w:val="23"/>
          <w:szCs w:val="23"/>
        </w:rPr>
        <w:t xml:space="preserve"> 2006. Psikologi Sosial: The Mental. </w:t>
      </w:r>
      <w:proofErr w:type="gramStart"/>
      <w:r w:rsidRPr="0024613D">
        <w:rPr>
          <w:rFonts w:ascii="Times New Roman" w:hAnsi="Times New Roman" w:cs="Times New Roman"/>
          <w:sz w:val="23"/>
          <w:szCs w:val="23"/>
        </w:rPr>
        <w:t>Diktat.</w:t>
      </w:r>
      <w:proofErr w:type="gramEnd"/>
      <w:r w:rsidRPr="0024613D">
        <w:rPr>
          <w:rFonts w:ascii="Times New Roman" w:hAnsi="Times New Roman" w:cs="Times New Roman"/>
          <w:sz w:val="23"/>
          <w:szCs w:val="23"/>
        </w:rPr>
        <w:t xml:space="preserve"> Jatinangor: Universitas Padjadjaran Fakultas Psikologi.</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Ruslan, Rosady. </w:t>
      </w:r>
      <w:proofErr w:type="gramStart"/>
      <w:r w:rsidRPr="0024613D">
        <w:rPr>
          <w:rFonts w:ascii="Times New Roman" w:hAnsi="Times New Roman" w:cs="Times New Roman"/>
          <w:sz w:val="23"/>
          <w:szCs w:val="23"/>
        </w:rPr>
        <w:t>2007. Manajemen Public Relations dan Media Komunikasi.</w:t>
      </w:r>
      <w:proofErr w:type="gramEnd"/>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Jakarta: PT. Raja Grafindo Persada.</w:t>
      </w:r>
    </w:p>
    <w:p w:rsidR="0024613D" w:rsidRPr="0024613D" w:rsidRDefault="0024613D" w:rsidP="0024613D">
      <w:pPr>
        <w:spacing w:after="0" w:line="240" w:lineRule="auto"/>
        <w:ind w:left="567" w:hanging="567"/>
        <w:jc w:val="both"/>
        <w:rPr>
          <w:rFonts w:ascii="Times New Roman" w:hAnsi="Times New Roman" w:cs="Times New Roman"/>
          <w:sz w:val="23"/>
          <w:szCs w:val="23"/>
        </w:rPr>
      </w:pPr>
      <w:proofErr w:type="gramStart"/>
      <w:r w:rsidRPr="0024613D">
        <w:rPr>
          <w:rFonts w:ascii="Times New Roman" w:hAnsi="Times New Roman" w:cs="Times New Roman"/>
          <w:sz w:val="23"/>
          <w:szCs w:val="23"/>
        </w:rPr>
        <w:t>Sugiyono.2009. Metode Penelitian Kuantitatif dan Kualitatif.</w:t>
      </w:r>
      <w:proofErr w:type="gramEnd"/>
      <w:r w:rsidRPr="0024613D">
        <w:rPr>
          <w:rFonts w:ascii="Times New Roman" w:hAnsi="Times New Roman" w:cs="Times New Roman"/>
          <w:sz w:val="23"/>
          <w:szCs w:val="23"/>
        </w:rPr>
        <w:t xml:space="preserve"> Bandung: Alfabeta.</w:t>
      </w:r>
    </w:p>
    <w:p w:rsidR="0024613D" w:rsidRPr="0024613D" w:rsidRDefault="0024613D" w:rsidP="0024613D">
      <w:pPr>
        <w:spacing w:after="0" w:line="240" w:lineRule="auto"/>
        <w:ind w:left="567" w:hanging="567"/>
        <w:jc w:val="both"/>
        <w:rPr>
          <w:rFonts w:ascii="Times New Roman" w:hAnsi="Times New Roman" w:cs="Times New Roman"/>
          <w:sz w:val="23"/>
          <w:szCs w:val="23"/>
        </w:rPr>
      </w:pPr>
      <w:proofErr w:type="gramStart"/>
      <w:r w:rsidRPr="0024613D">
        <w:rPr>
          <w:rFonts w:ascii="Times New Roman" w:hAnsi="Times New Roman" w:cs="Times New Roman"/>
          <w:sz w:val="23"/>
          <w:szCs w:val="23"/>
        </w:rPr>
        <w:t>Severin, Werner J. Dan James W. Tankard, Jr. 2007.</w:t>
      </w:r>
      <w:proofErr w:type="gramEnd"/>
      <w:r w:rsidRPr="0024613D">
        <w:rPr>
          <w:rFonts w:ascii="Times New Roman" w:hAnsi="Times New Roman" w:cs="Times New Roman"/>
          <w:sz w:val="23"/>
          <w:szCs w:val="23"/>
        </w:rPr>
        <w:t xml:space="preserve"> Teori Komunikasi:</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Sejarah</w:t>
      </w:r>
      <w:proofErr w:type="gramStart"/>
      <w:r w:rsidRPr="0024613D">
        <w:rPr>
          <w:rFonts w:ascii="Times New Roman" w:hAnsi="Times New Roman" w:cs="Times New Roman"/>
          <w:sz w:val="23"/>
          <w:szCs w:val="23"/>
        </w:rPr>
        <w:t>,Metode</w:t>
      </w:r>
      <w:proofErr w:type="gramEnd"/>
      <w:r w:rsidRPr="0024613D">
        <w:rPr>
          <w:rFonts w:ascii="Times New Roman" w:hAnsi="Times New Roman" w:cs="Times New Roman"/>
          <w:sz w:val="23"/>
          <w:szCs w:val="23"/>
        </w:rPr>
        <w:t>, dan Terapan Di Dalam Media Edisi Ke-5.</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Penerjemahan Hariyanto. Jakarta: Kencana.</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 xml:space="preserve">William R. </w:t>
      </w:r>
      <w:proofErr w:type="gramStart"/>
      <w:r w:rsidRPr="0024613D">
        <w:rPr>
          <w:rFonts w:ascii="Times New Roman" w:hAnsi="Times New Roman" w:cs="Times New Roman"/>
          <w:sz w:val="23"/>
          <w:szCs w:val="23"/>
        </w:rPr>
        <w:t>Rivers</w:t>
      </w:r>
      <w:proofErr w:type="gramEnd"/>
      <w:r w:rsidRPr="0024613D">
        <w:rPr>
          <w:rFonts w:ascii="Times New Roman" w:hAnsi="Times New Roman" w:cs="Times New Roman"/>
          <w:sz w:val="23"/>
          <w:szCs w:val="23"/>
        </w:rPr>
        <w:t xml:space="preserve"> at.al. 2003. Media Massa dan Masyarakat Modern: Edisi Kedua, Prenada Media, Jakarta.</w:t>
      </w:r>
    </w:p>
    <w:p w:rsidR="0024613D" w:rsidRPr="0024613D" w:rsidRDefault="0024613D" w:rsidP="0024613D">
      <w:pPr>
        <w:spacing w:after="0" w:line="240" w:lineRule="auto"/>
        <w:ind w:left="567" w:hanging="567"/>
        <w:jc w:val="both"/>
        <w:rPr>
          <w:rFonts w:ascii="Times New Roman" w:hAnsi="Times New Roman" w:cs="Times New Roman"/>
          <w:sz w:val="23"/>
          <w:szCs w:val="23"/>
        </w:rPr>
      </w:pPr>
      <w:proofErr w:type="gramStart"/>
      <w:r w:rsidRPr="0024613D">
        <w:rPr>
          <w:rFonts w:ascii="Times New Roman" w:hAnsi="Times New Roman" w:cs="Times New Roman"/>
          <w:sz w:val="23"/>
          <w:szCs w:val="23"/>
        </w:rPr>
        <w:t>Winarni.</w:t>
      </w:r>
      <w:proofErr w:type="gramEnd"/>
      <w:r w:rsidRPr="0024613D">
        <w:rPr>
          <w:rFonts w:ascii="Times New Roman" w:hAnsi="Times New Roman" w:cs="Times New Roman"/>
          <w:sz w:val="23"/>
          <w:szCs w:val="23"/>
        </w:rPr>
        <w:t xml:space="preserve"> 2003. Komunikasi Massa: Suatu Pengantar, UMM Press. </w:t>
      </w:r>
      <w:proofErr w:type="gramStart"/>
      <w:r w:rsidRPr="0024613D">
        <w:rPr>
          <w:rFonts w:ascii="Times New Roman" w:hAnsi="Times New Roman" w:cs="Times New Roman"/>
          <w:sz w:val="23"/>
          <w:szCs w:val="23"/>
        </w:rPr>
        <w:t>Fajar.</w:t>
      </w:r>
      <w:proofErr w:type="gramEnd"/>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http://slank.com/sejarah/</w:t>
      </w:r>
    </w:p>
    <w:p w:rsidR="0024613D" w:rsidRPr="0024613D" w:rsidRDefault="0024613D" w:rsidP="0024613D">
      <w:pPr>
        <w:spacing w:after="0" w:line="240" w:lineRule="auto"/>
        <w:ind w:left="567" w:hanging="567"/>
        <w:jc w:val="both"/>
        <w:rPr>
          <w:rFonts w:ascii="Times New Roman" w:hAnsi="Times New Roman" w:cs="Times New Roman"/>
          <w:sz w:val="23"/>
          <w:szCs w:val="23"/>
        </w:rPr>
      </w:pPr>
      <w:r w:rsidRPr="0024613D">
        <w:rPr>
          <w:rFonts w:ascii="Times New Roman" w:hAnsi="Times New Roman" w:cs="Times New Roman"/>
          <w:sz w:val="23"/>
          <w:szCs w:val="23"/>
        </w:rPr>
        <w:t>https://www.cumicumi.com/news/cumi-music/97160/5-band-indonesia-dengan-fans- paling-fanati</w:t>
      </w:r>
    </w:p>
    <w:p w:rsidR="0024613D" w:rsidRPr="0024613D" w:rsidRDefault="0024613D" w:rsidP="0024613D">
      <w:pPr>
        <w:spacing w:after="0" w:line="240" w:lineRule="auto"/>
        <w:ind w:left="567" w:hanging="567"/>
        <w:jc w:val="both"/>
        <w:rPr>
          <w:rFonts w:ascii="Times New Roman" w:hAnsi="Times New Roman" w:cs="Times New Roman"/>
          <w:sz w:val="23"/>
          <w:szCs w:val="23"/>
        </w:rPr>
      </w:pPr>
    </w:p>
    <w:p w:rsidR="00D25287" w:rsidRPr="0024613D" w:rsidRDefault="00D25287" w:rsidP="0024613D">
      <w:pPr>
        <w:spacing w:after="0" w:line="240" w:lineRule="auto"/>
        <w:jc w:val="both"/>
        <w:rPr>
          <w:rFonts w:ascii="Times New Roman" w:hAnsi="Times New Roman" w:cs="Times New Roman"/>
          <w:b/>
          <w:sz w:val="23"/>
          <w:szCs w:val="23"/>
        </w:rPr>
      </w:pPr>
    </w:p>
    <w:p w:rsidR="00876270" w:rsidRPr="00B80527" w:rsidRDefault="00876270" w:rsidP="0024613D">
      <w:pPr>
        <w:pStyle w:val="ListParagraph"/>
        <w:spacing w:after="0" w:line="240" w:lineRule="auto"/>
        <w:ind w:left="0" w:firstLine="720"/>
        <w:jc w:val="both"/>
        <w:rPr>
          <w:sz w:val="23"/>
          <w:szCs w:val="23"/>
          <w:lang w:val="id-ID"/>
        </w:rPr>
      </w:pPr>
    </w:p>
    <w:sectPr w:rsidR="00876270" w:rsidRPr="00B80527" w:rsidSect="0024613D">
      <w:headerReference w:type="even" r:id="rId8"/>
      <w:headerReference w:type="default" r:id="rId9"/>
      <w:footerReference w:type="even" r:id="rId10"/>
      <w:footerReference w:type="default" r:id="rId11"/>
      <w:footerReference w:type="first" r:id="rId12"/>
      <w:pgSz w:w="10206" w:h="14175"/>
      <w:pgMar w:top="629" w:right="1287" w:bottom="629" w:left="1332" w:header="720" w:footer="720" w:gutter="0"/>
      <w:pgNumType w:start="8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47F" w:rsidRDefault="002E347F" w:rsidP="00D062C9">
      <w:pPr>
        <w:spacing w:after="0" w:line="240" w:lineRule="auto"/>
      </w:pPr>
      <w:r>
        <w:separator/>
      </w:r>
    </w:p>
  </w:endnote>
  <w:endnote w:type="continuationSeparator" w:id="1">
    <w:p w:rsidR="002E347F" w:rsidRDefault="002E347F"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B5201D" w:rsidRPr="0044351B" w:rsidRDefault="00313059" w:rsidP="00957FC0">
        <w:pPr>
          <w:pStyle w:val="Footer"/>
          <w:pBdr>
            <w:top w:val="single" w:sz="4" w:space="1" w:color="auto"/>
          </w:pBdr>
        </w:pPr>
        <w:r>
          <w:fldChar w:fldCharType="begin"/>
        </w:r>
        <w:r w:rsidR="00DB6F8A">
          <w:instrText xml:space="preserve"> PAGE   \* MERGEFORMAT </w:instrText>
        </w:r>
        <w:r>
          <w:fldChar w:fldCharType="separate"/>
        </w:r>
        <w:r w:rsidR="009B2E13">
          <w:rPr>
            <w:noProof/>
          </w:rPr>
          <w:t>96</w:t>
        </w:r>
        <w:r>
          <w:rPr>
            <w:noProof/>
          </w:rPr>
          <w:fldChar w:fldCharType="end"/>
        </w:r>
      </w:p>
    </w:sdtContent>
  </w:sdt>
  <w:p w:rsidR="00313059" w:rsidRDefault="003130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B5201D" w:rsidRPr="006F3335" w:rsidRDefault="00313059" w:rsidP="00957FC0">
        <w:pPr>
          <w:pStyle w:val="Footer"/>
          <w:pBdr>
            <w:top w:val="single" w:sz="4" w:space="1" w:color="auto"/>
          </w:pBdr>
          <w:jc w:val="right"/>
        </w:pPr>
        <w:r>
          <w:fldChar w:fldCharType="begin"/>
        </w:r>
        <w:r w:rsidR="00DB6F8A">
          <w:instrText xml:space="preserve"> PAGE   \* MERGEFORMAT </w:instrText>
        </w:r>
        <w:r>
          <w:fldChar w:fldCharType="separate"/>
        </w:r>
        <w:r w:rsidR="009B2E13">
          <w:rPr>
            <w:noProof/>
          </w:rPr>
          <w:t>95</w:t>
        </w:r>
        <w:r>
          <w:rPr>
            <w:noProof/>
          </w:rPr>
          <w:fldChar w:fldCharType="end"/>
        </w:r>
      </w:p>
    </w:sdtContent>
  </w:sdt>
  <w:p w:rsidR="00313059" w:rsidRDefault="003130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47F" w:rsidRDefault="002E347F" w:rsidP="00D062C9">
      <w:pPr>
        <w:spacing w:after="0" w:line="240" w:lineRule="auto"/>
      </w:pPr>
      <w:r>
        <w:separator/>
      </w:r>
    </w:p>
  </w:footnote>
  <w:footnote w:type="continuationSeparator" w:id="1">
    <w:p w:rsidR="002E347F" w:rsidRDefault="002E347F"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sidR="00D25287">
      <w:rPr>
        <w:rFonts w:ascii="Arial" w:hAnsi="Arial" w:cs="Arial"/>
        <w:sz w:val="20"/>
      </w:rPr>
      <w:t>3</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sidR="0024613D">
      <w:rPr>
        <w:rFonts w:ascii="Arial" w:hAnsi="Arial" w:cs="Arial"/>
        <w:sz w:val="20"/>
      </w:rPr>
      <w:t>83-96</w:t>
    </w:r>
  </w:p>
  <w:p w:rsidR="00B5201D" w:rsidRPr="005947BE" w:rsidRDefault="00B5201D"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EB0A8B" w:rsidRDefault="0004000D" w:rsidP="00957FC0">
    <w:pPr>
      <w:pStyle w:val="Header"/>
      <w:pBdr>
        <w:bottom w:val="single" w:sz="4" w:space="1" w:color="auto"/>
      </w:pBdr>
      <w:jc w:val="right"/>
      <w:rPr>
        <w:rFonts w:ascii="Arial" w:hAnsi="Arial" w:cs="Arial"/>
        <w:sz w:val="20"/>
      </w:rPr>
    </w:pPr>
    <w:r>
      <w:rPr>
        <w:rFonts w:ascii="Arial" w:hAnsi="Arial" w:cs="Arial"/>
        <w:sz w:val="20"/>
      </w:rPr>
      <w:t xml:space="preserve">Analisis Perilaku Slankers Samarinda Dalam Meniru Lifestyle </w:t>
    </w:r>
    <w:r w:rsidR="00595D75">
      <w:rPr>
        <w:rFonts w:ascii="Arial" w:hAnsi="Arial" w:cs="Arial"/>
        <w:sz w:val="20"/>
      </w:rPr>
      <w:t xml:space="preserve"> (</w:t>
    </w:r>
    <w:r>
      <w:rPr>
        <w:rFonts w:ascii="Arial" w:hAnsi="Arial" w:cs="Arial"/>
        <w:sz w:val="20"/>
      </w:rPr>
      <w:t>Mila Novianti</w:t>
    </w:r>
    <w:r w:rsidR="0029101B">
      <w:rPr>
        <w:rFonts w:ascii="Arial" w:hAnsi="Arial" w:cs="Arial"/>
        <w:sz w:val="20"/>
      </w:rPr>
      <w:t>)</w:t>
    </w:r>
  </w:p>
  <w:p w:rsidR="00B5201D" w:rsidRPr="0044351B" w:rsidRDefault="00B5201D"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65D1"/>
    <w:multiLevelType w:val="hybridMultilevel"/>
    <w:tmpl w:val="C2EEB6D2"/>
    <w:lvl w:ilvl="0" w:tplc="072EE9D4">
      <w:start w:val="1"/>
      <w:numFmt w:val="decimal"/>
      <w:lvlText w:val="%1."/>
      <w:lvlJc w:val="left"/>
      <w:pPr>
        <w:ind w:left="595" w:hanging="366"/>
      </w:pPr>
      <w:rPr>
        <w:rFonts w:ascii="Times New Roman" w:eastAsia="Times New Roman" w:hAnsi="Times New Roman" w:cs="Times New Roman" w:hint="default"/>
        <w:w w:val="100"/>
        <w:sz w:val="23"/>
        <w:szCs w:val="23"/>
        <w:lang w:eastAsia="en-US" w:bidi="ar-SA"/>
      </w:rPr>
    </w:lvl>
    <w:lvl w:ilvl="1" w:tplc="EA60EBB0">
      <w:start w:val="2"/>
      <w:numFmt w:val="decimal"/>
      <w:lvlText w:val="%2."/>
      <w:lvlJc w:val="left"/>
      <w:pPr>
        <w:ind w:left="1599" w:hanging="222"/>
      </w:pPr>
      <w:rPr>
        <w:rFonts w:hint="default"/>
        <w:w w:val="100"/>
        <w:lang w:eastAsia="en-US" w:bidi="ar-SA"/>
      </w:rPr>
    </w:lvl>
    <w:lvl w:ilvl="2" w:tplc="3ED6165E">
      <w:numFmt w:val="bullet"/>
      <w:lvlText w:val="•"/>
      <w:lvlJc w:val="left"/>
      <w:pPr>
        <w:ind w:left="2318" w:hanging="222"/>
      </w:pPr>
      <w:rPr>
        <w:rFonts w:hint="default"/>
        <w:lang w:eastAsia="en-US" w:bidi="ar-SA"/>
      </w:rPr>
    </w:lvl>
    <w:lvl w:ilvl="3" w:tplc="956CC06C">
      <w:numFmt w:val="bullet"/>
      <w:lvlText w:val="•"/>
      <w:lvlJc w:val="left"/>
      <w:pPr>
        <w:ind w:left="3037" w:hanging="222"/>
      </w:pPr>
      <w:rPr>
        <w:rFonts w:hint="default"/>
        <w:lang w:eastAsia="en-US" w:bidi="ar-SA"/>
      </w:rPr>
    </w:lvl>
    <w:lvl w:ilvl="4" w:tplc="A43C1350">
      <w:numFmt w:val="bullet"/>
      <w:lvlText w:val="•"/>
      <w:lvlJc w:val="left"/>
      <w:pPr>
        <w:ind w:left="3756" w:hanging="222"/>
      </w:pPr>
      <w:rPr>
        <w:rFonts w:hint="default"/>
        <w:lang w:eastAsia="en-US" w:bidi="ar-SA"/>
      </w:rPr>
    </w:lvl>
    <w:lvl w:ilvl="5" w:tplc="2976159A">
      <w:numFmt w:val="bullet"/>
      <w:lvlText w:val="•"/>
      <w:lvlJc w:val="left"/>
      <w:pPr>
        <w:ind w:left="4475" w:hanging="222"/>
      </w:pPr>
      <w:rPr>
        <w:rFonts w:hint="default"/>
        <w:lang w:eastAsia="en-US" w:bidi="ar-SA"/>
      </w:rPr>
    </w:lvl>
    <w:lvl w:ilvl="6" w:tplc="27787AD6">
      <w:numFmt w:val="bullet"/>
      <w:lvlText w:val="•"/>
      <w:lvlJc w:val="left"/>
      <w:pPr>
        <w:ind w:left="5194" w:hanging="222"/>
      </w:pPr>
      <w:rPr>
        <w:rFonts w:hint="default"/>
        <w:lang w:eastAsia="en-US" w:bidi="ar-SA"/>
      </w:rPr>
    </w:lvl>
    <w:lvl w:ilvl="7" w:tplc="F6D05000">
      <w:numFmt w:val="bullet"/>
      <w:lvlText w:val="•"/>
      <w:lvlJc w:val="left"/>
      <w:pPr>
        <w:ind w:left="5913" w:hanging="222"/>
      </w:pPr>
      <w:rPr>
        <w:rFonts w:hint="default"/>
        <w:lang w:eastAsia="en-US" w:bidi="ar-SA"/>
      </w:rPr>
    </w:lvl>
    <w:lvl w:ilvl="8" w:tplc="8AE29A1C">
      <w:numFmt w:val="bullet"/>
      <w:lvlText w:val="•"/>
      <w:lvlJc w:val="left"/>
      <w:pPr>
        <w:ind w:left="6631" w:hanging="222"/>
      </w:pPr>
      <w:rPr>
        <w:rFonts w:hint="default"/>
        <w:lang w:eastAsia="en-US" w:bidi="ar-SA"/>
      </w:rPr>
    </w:lvl>
  </w:abstractNum>
  <w:abstractNum w:abstractNumId="1">
    <w:nsid w:val="167F34AE"/>
    <w:multiLevelType w:val="hybridMultilevel"/>
    <w:tmpl w:val="7FF66D4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1AFE4204"/>
    <w:multiLevelType w:val="hybridMultilevel"/>
    <w:tmpl w:val="5B02C6AC"/>
    <w:lvl w:ilvl="0" w:tplc="5FFCB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942A1"/>
    <w:multiLevelType w:val="hybridMultilevel"/>
    <w:tmpl w:val="ED4AE6A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FAF3934"/>
    <w:multiLevelType w:val="hybridMultilevel"/>
    <w:tmpl w:val="F548883A"/>
    <w:lvl w:ilvl="0" w:tplc="3CE0B15E">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5">
    <w:nsid w:val="25D62B45"/>
    <w:multiLevelType w:val="hybridMultilevel"/>
    <w:tmpl w:val="71B6E0C0"/>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6">
    <w:nsid w:val="28613E21"/>
    <w:multiLevelType w:val="hybridMultilevel"/>
    <w:tmpl w:val="4C34C414"/>
    <w:lvl w:ilvl="0" w:tplc="04210011">
      <w:start w:val="1"/>
      <w:numFmt w:val="decimal"/>
      <w:lvlText w:val="%1)"/>
      <w:lvlJc w:val="left"/>
      <w:pPr>
        <w:ind w:left="1350" w:hanging="9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8AE463F"/>
    <w:multiLevelType w:val="hybridMultilevel"/>
    <w:tmpl w:val="90BC0BE6"/>
    <w:lvl w:ilvl="0" w:tplc="3F08A0F6">
      <w:start w:val="1"/>
      <w:numFmt w:val="lowerLetter"/>
      <w:lvlText w:val="%1."/>
      <w:lvlJc w:val="left"/>
      <w:pPr>
        <w:ind w:left="954" w:hanging="360"/>
      </w:pPr>
      <w:rPr>
        <w:rFonts w:hint="default"/>
      </w:rPr>
    </w:lvl>
    <w:lvl w:ilvl="1" w:tplc="04210019" w:tentative="1">
      <w:start w:val="1"/>
      <w:numFmt w:val="lowerLetter"/>
      <w:lvlText w:val="%2."/>
      <w:lvlJc w:val="left"/>
      <w:pPr>
        <w:ind w:left="1674" w:hanging="360"/>
      </w:pPr>
    </w:lvl>
    <w:lvl w:ilvl="2" w:tplc="0421001B" w:tentative="1">
      <w:start w:val="1"/>
      <w:numFmt w:val="lowerRoman"/>
      <w:lvlText w:val="%3."/>
      <w:lvlJc w:val="right"/>
      <w:pPr>
        <w:ind w:left="2394" w:hanging="180"/>
      </w:pPr>
    </w:lvl>
    <w:lvl w:ilvl="3" w:tplc="0421000F" w:tentative="1">
      <w:start w:val="1"/>
      <w:numFmt w:val="decimal"/>
      <w:lvlText w:val="%4."/>
      <w:lvlJc w:val="left"/>
      <w:pPr>
        <w:ind w:left="3114" w:hanging="360"/>
      </w:pPr>
    </w:lvl>
    <w:lvl w:ilvl="4" w:tplc="04210019" w:tentative="1">
      <w:start w:val="1"/>
      <w:numFmt w:val="lowerLetter"/>
      <w:lvlText w:val="%5."/>
      <w:lvlJc w:val="left"/>
      <w:pPr>
        <w:ind w:left="3834" w:hanging="360"/>
      </w:pPr>
    </w:lvl>
    <w:lvl w:ilvl="5" w:tplc="0421001B" w:tentative="1">
      <w:start w:val="1"/>
      <w:numFmt w:val="lowerRoman"/>
      <w:lvlText w:val="%6."/>
      <w:lvlJc w:val="right"/>
      <w:pPr>
        <w:ind w:left="4554" w:hanging="180"/>
      </w:pPr>
    </w:lvl>
    <w:lvl w:ilvl="6" w:tplc="0421000F" w:tentative="1">
      <w:start w:val="1"/>
      <w:numFmt w:val="decimal"/>
      <w:lvlText w:val="%7."/>
      <w:lvlJc w:val="left"/>
      <w:pPr>
        <w:ind w:left="5274" w:hanging="360"/>
      </w:pPr>
    </w:lvl>
    <w:lvl w:ilvl="7" w:tplc="04210019" w:tentative="1">
      <w:start w:val="1"/>
      <w:numFmt w:val="lowerLetter"/>
      <w:lvlText w:val="%8."/>
      <w:lvlJc w:val="left"/>
      <w:pPr>
        <w:ind w:left="5994" w:hanging="360"/>
      </w:pPr>
    </w:lvl>
    <w:lvl w:ilvl="8" w:tplc="0421001B" w:tentative="1">
      <w:start w:val="1"/>
      <w:numFmt w:val="lowerRoman"/>
      <w:lvlText w:val="%9."/>
      <w:lvlJc w:val="right"/>
      <w:pPr>
        <w:ind w:left="6714" w:hanging="180"/>
      </w:pPr>
    </w:lvl>
  </w:abstractNum>
  <w:abstractNum w:abstractNumId="8">
    <w:nsid w:val="33800032"/>
    <w:multiLevelType w:val="hybridMultilevel"/>
    <w:tmpl w:val="417A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17B02"/>
    <w:multiLevelType w:val="hybridMultilevel"/>
    <w:tmpl w:val="900CC0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8AF1D6E"/>
    <w:multiLevelType w:val="hybridMultilevel"/>
    <w:tmpl w:val="6374C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310BA"/>
    <w:multiLevelType w:val="hybridMultilevel"/>
    <w:tmpl w:val="A0E4C78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19B7C5B"/>
    <w:multiLevelType w:val="hybridMultilevel"/>
    <w:tmpl w:val="7C0E90AE"/>
    <w:lvl w:ilvl="0" w:tplc="FE6E4A64">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3AE1415"/>
    <w:multiLevelType w:val="hybridMultilevel"/>
    <w:tmpl w:val="9C060DC2"/>
    <w:lvl w:ilvl="0" w:tplc="AADC48C2">
      <w:start w:val="1"/>
      <w:numFmt w:val="decimal"/>
      <w:lvlText w:val="%1."/>
      <w:lvlJc w:val="left"/>
      <w:pPr>
        <w:ind w:left="594" w:hanging="360"/>
      </w:pPr>
      <w:rPr>
        <w:rFonts w:hint="default"/>
        <w:b w:val="0"/>
      </w:rPr>
    </w:lvl>
    <w:lvl w:ilvl="1" w:tplc="04210019" w:tentative="1">
      <w:start w:val="1"/>
      <w:numFmt w:val="lowerLetter"/>
      <w:lvlText w:val="%2."/>
      <w:lvlJc w:val="left"/>
      <w:pPr>
        <w:ind w:left="1314" w:hanging="360"/>
      </w:pPr>
    </w:lvl>
    <w:lvl w:ilvl="2" w:tplc="0421001B" w:tentative="1">
      <w:start w:val="1"/>
      <w:numFmt w:val="lowerRoman"/>
      <w:lvlText w:val="%3."/>
      <w:lvlJc w:val="right"/>
      <w:pPr>
        <w:ind w:left="2034" w:hanging="180"/>
      </w:pPr>
    </w:lvl>
    <w:lvl w:ilvl="3" w:tplc="0421000F" w:tentative="1">
      <w:start w:val="1"/>
      <w:numFmt w:val="decimal"/>
      <w:lvlText w:val="%4."/>
      <w:lvlJc w:val="left"/>
      <w:pPr>
        <w:ind w:left="2754" w:hanging="360"/>
      </w:pPr>
    </w:lvl>
    <w:lvl w:ilvl="4" w:tplc="04210019" w:tentative="1">
      <w:start w:val="1"/>
      <w:numFmt w:val="lowerLetter"/>
      <w:lvlText w:val="%5."/>
      <w:lvlJc w:val="left"/>
      <w:pPr>
        <w:ind w:left="3474" w:hanging="360"/>
      </w:pPr>
    </w:lvl>
    <w:lvl w:ilvl="5" w:tplc="0421001B" w:tentative="1">
      <w:start w:val="1"/>
      <w:numFmt w:val="lowerRoman"/>
      <w:lvlText w:val="%6."/>
      <w:lvlJc w:val="right"/>
      <w:pPr>
        <w:ind w:left="4194" w:hanging="180"/>
      </w:pPr>
    </w:lvl>
    <w:lvl w:ilvl="6" w:tplc="0421000F" w:tentative="1">
      <w:start w:val="1"/>
      <w:numFmt w:val="decimal"/>
      <w:lvlText w:val="%7."/>
      <w:lvlJc w:val="left"/>
      <w:pPr>
        <w:ind w:left="4914" w:hanging="360"/>
      </w:pPr>
    </w:lvl>
    <w:lvl w:ilvl="7" w:tplc="04210019" w:tentative="1">
      <w:start w:val="1"/>
      <w:numFmt w:val="lowerLetter"/>
      <w:lvlText w:val="%8."/>
      <w:lvlJc w:val="left"/>
      <w:pPr>
        <w:ind w:left="5634" w:hanging="360"/>
      </w:pPr>
    </w:lvl>
    <w:lvl w:ilvl="8" w:tplc="0421001B" w:tentative="1">
      <w:start w:val="1"/>
      <w:numFmt w:val="lowerRoman"/>
      <w:lvlText w:val="%9."/>
      <w:lvlJc w:val="right"/>
      <w:pPr>
        <w:ind w:left="6354" w:hanging="180"/>
      </w:pPr>
    </w:lvl>
  </w:abstractNum>
  <w:abstractNum w:abstractNumId="14">
    <w:nsid w:val="5B437315"/>
    <w:multiLevelType w:val="hybridMultilevel"/>
    <w:tmpl w:val="81A07A0C"/>
    <w:lvl w:ilvl="0" w:tplc="8E94668C">
      <w:start w:val="1"/>
      <w:numFmt w:val="lowerLetter"/>
      <w:lvlText w:val="%1."/>
      <w:lvlJc w:val="left"/>
      <w:pPr>
        <w:ind w:left="234" w:hanging="721"/>
      </w:pPr>
      <w:rPr>
        <w:rFonts w:ascii="Times New Roman" w:eastAsia="Times New Roman" w:hAnsi="Times New Roman" w:cs="Times New Roman" w:hint="default"/>
        <w:spacing w:val="-2"/>
        <w:w w:val="100"/>
        <w:sz w:val="23"/>
        <w:szCs w:val="23"/>
        <w:lang w:eastAsia="en-US" w:bidi="ar-SA"/>
      </w:rPr>
    </w:lvl>
    <w:lvl w:ilvl="1" w:tplc="6E0E6A34">
      <w:start w:val="1"/>
      <w:numFmt w:val="decimal"/>
      <w:lvlText w:val="%2."/>
      <w:lvlJc w:val="left"/>
      <w:pPr>
        <w:ind w:left="1541" w:hanging="360"/>
      </w:pPr>
      <w:rPr>
        <w:rFonts w:ascii="Times New Roman" w:eastAsia="Times New Roman" w:hAnsi="Times New Roman" w:cs="Times New Roman" w:hint="default"/>
        <w:w w:val="100"/>
        <w:sz w:val="23"/>
        <w:szCs w:val="23"/>
        <w:lang w:eastAsia="en-US" w:bidi="ar-SA"/>
      </w:rPr>
    </w:lvl>
    <w:lvl w:ilvl="2" w:tplc="EAF6892A">
      <w:numFmt w:val="bullet"/>
      <w:lvlText w:val="•"/>
      <w:lvlJc w:val="left"/>
      <w:pPr>
        <w:ind w:left="2265" w:hanging="360"/>
      </w:pPr>
      <w:rPr>
        <w:rFonts w:hint="default"/>
        <w:lang w:eastAsia="en-US" w:bidi="ar-SA"/>
      </w:rPr>
    </w:lvl>
    <w:lvl w:ilvl="3" w:tplc="99F01FC0">
      <w:numFmt w:val="bullet"/>
      <w:lvlText w:val="•"/>
      <w:lvlJc w:val="left"/>
      <w:pPr>
        <w:ind w:left="2991" w:hanging="360"/>
      </w:pPr>
      <w:rPr>
        <w:rFonts w:hint="default"/>
        <w:lang w:eastAsia="en-US" w:bidi="ar-SA"/>
      </w:rPr>
    </w:lvl>
    <w:lvl w:ilvl="4" w:tplc="905C7B6C">
      <w:numFmt w:val="bullet"/>
      <w:lvlText w:val="•"/>
      <w:lvlJc w:val="left"/>
      <w:pPr>
        <w:ind w:left="3716" w:hanging="360"/>
      </w:pPr>
      <w:rPr>
        <w:rFonts w:hint="default"/>
        <w:lang w:eastAsia="en-US" w:bidi="ar-SA"/>
      </w:rPr>
    </w:lvl>
    <w:lvl w:ilvl="5" w:tplc="794E0960">
      <w:numFmt w:val="bullet"/>
      <w:lvlText w:val="•"/>
      <w:lvlJc w:val="left"/>
      <w:pPr>
        <w:ind w:left="4442" w:hanging="360"/>
      </w:pPr>
      <w:rPr>
        <w:rFonts w:hint="default"/>
        <w:lang w:eastAsia="en-US" w:bidi="ar-SA"/>
      </w:rPr>
    </w:lvl>
    <w:lvl w:ilvl="6" w:tplc="0966D050">
      <w:numFmt w:val="bullet"/>
      <w:lvlText w:val="•"/>
      <w:lvlJc w:val="left"/>
      <w:pPr>
        <w:ind w:left="5167" w:hanging="360"/>
      </w:pPr>
      <w:rPr>
        <w:rFonts w:hint="default"/>
        <w:lang w:eastAsia="en-US" w:bidi="ar-SA"/>
      </w:rPr>
    </w:lvl>
    <w:lvl w:ilvl="7" w:tplc="49FA82F6">
      <w:numFmt w:val="bullet"/>
      <w:lvlText w:val="•"/>
      <w:lvlJc w:val="left"/>
      <w:pPr>
        <w:ind w:left="5893" w:hanging="360"/>
      </w:pPr>
      <w:rPr>
        <w:rFonts w:hint="default"/>
        <w:lang w:eastAsia="en-US" w:bidi="ar-SA"/>
      </w:rPr>
    </w:lvl>
    <w:lvl w:ilvl="8" w:tplc="AE7A2BCE">
      <w:numFmt w:val="bullet"/>
      <w:lvlText w:val="•"/>
      <w:lvlJc w:val="left"/>
      <w:pPr>
        <w:ind w:left="6618" w:hanging="360"/>
      </w:pPr>
      <w:rPr>
        <w:rFonts w:hint="default"/>
        <w:lang w:eastAsia="en-US" w:bidi="ar-SA"/>
      </w:rPr>
    </w:lvl>
  </w:abstractNum>
  <w:num w:numId="1">
    <w:abstractNumId w:val="4"/>
  </w:num>
  <w:num w:numId="2">
    <w:abstractNumId w:val="6"/>
  </w:num>
  <w:num w:numId="3">
    <w:abstractNumId w:val="3"/>
  </w:num>
  <w:num w:numId="4">
    <w:abstractNumId w:val="11"/>
  </w:num>
  <w:num w:numId="5">
    <w:abstractNumId w:val="12"/>
  </w:num>
  <w:num w:numId="6">
    <w:abstractNumId w:val="5"/>
  </w:num>
  <w:num w:numId="7">
    <w:abstractNumId w:val="2"/>
  </w:num>
  <w:num w:numId="8">
    <w:abstractNumId w:val="13"/>
  </w:num>
  <w:num w:numId="9">
    <w:abstractNumId w:val="7"/>
  </w:num>
  <w:num w:numId="10">
    <w:abstractNumId w:val="14"/>
  </w:num>
  <w:num w:numId="11">
    <w:abstractNumId w:val="10"/>
  </w:num>
  <w:num w:numId="12">
    <w:abstractNumId w:val="0"/>
  </w:num>
  <w:num w:numId="13">
    <w:abstractNumId w:val="8"/>
  </w:num>
  <w:num w:numId="14">
    <w:abstractNumId w:val="9"/>
  </w:num>
  <w:num w:numId="15">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0F4D3C"/>
    <w:rsid w:val="00016678"/>
    <w:rsid w:val="00022CEC"/>
    <w:rsid w:val="000317DD"/>
    <w:rsid w:val="00033E28"/>
    <w:rsid w:val="0004000D"/>
    <w:rsid w:val="00044049"/>
    <w:rsid w:val="00055BB3"/>
    <w:rsid w:val="00057A65"/>
    <w:rsid w:val="000755F5"/>
    <w:rsid w:val="0008718B"/>
    <w:rsid w:val="000A0AC7"/>
    <w:rsid w:val="000A5002"/>
    <w:rsid w:val="000B1824"/>
    <w:rsid w:val="000B1EC9"/>
    <w:rsid w:val="000B50DA"/>
    <w:rsid w:val="000C19C4"/>
    <w:rsid w:val="000C3751"/>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437D"/>
    <w:rsid w:val="001453CC"/>
    <w:rsid w:val="00152C08"/>
    <w:rsid w:val="001605E5"/>
    <w:rsid w:val="0016445B"/>
    <w:rsid w:val="00170528"/>
    <w:rsid w:val="001712E8"/>
    <w:rsid w:val="0017398C"/>
    <w:rsid w:val="0018654D"/>
    <w:rsid w:val="001928BE"/>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170B5"/>
    <w:rsid w:val="00222890"/>
    <w:rsid w:val="00231A88"/>
    <w:rsid w:val="002400BB"/>
    <w:rsid w:val="00243144"/>
    <w:rsid w:val="0024343C"/>
    <w:rsid w:val="002448B1"/>
    <w:rsid w:val="0024613D"/>
    <w:rsid w:val="00250614"/>
    <w:rsid w:val="00252E14"/>
    <w:rsid w:val="0025477A"/>
    <w:rsid w:val="0026158D"/>
    <w:rsid w:val="00262EE7"/>
    <w:rsid w:val="00266D5D"/>
    <w:rsid w:val="002702F8"/>
    <w:rsid w:val="0029101B"/>
    <w:rsid w:val="002B0397"/>
    <w:rsid w:val="002B23EF"/>
    <w:rsid w:val="002B3B47"/>
    <w:rsid w:val="002D4F12"/>
    <w:rsid w:val="002E347F"/>
    <w:rsid w:val="002F0D03"/>
    <w:rsid w:val="002F1F01"/>
    <w:rsid w:val="002F29CD"/>
    <w:rsid w:val="002F6348"/>
    <w:rsid w:val="00307555"/>
    <w:rsid w:val="00310F6F"/>
    <w:rsid w:val="00313059"/>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C53"/>
    <w:rsid w:val="004E3742"/>
    <w:rsid w:val="004E47DA"/>
    <w:rsid w:val="004F14DB"/>
    <w:rsid w:val="00503F90"/>
    <w:rsid w:val="005042C3"/>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76270"/>
    <w:rsid w:val="00880941"/>
    <w:rsid w:val="00883DF8"/>
    <w:rsid w:val="008A0BBA"/>
    <w:rsid w:val="008A5E6C"/>
    <w:rsid w:val="008B45F7"/>
    <w:rsid w:val="008C7701"/>
    <w:rsid w:val="008D65A5"/>
    <w:rsid w:val="008F443A"/>
    <w:rsid w:val="008F598E"/>
    <w:rsid w:val="00903DDF"/>
    <w:rsid w:val="00904D30"/>
    <w:rsid w:val="00913CA7"/>
    <w:rsid w:val="00914B3A"/>
    <w:rsid w:val="0092329D"/>
    <w:rsid w:val="00930B0B"/>
    <w:rsid w:val="00931310"/>
    <w:rsid w:val="0093644E"/>
    <w:rsid w:val="00946ED9"/>
    <w:rsid w:val="0095442B"/>
    <w:rsid w:val="0095774D"/>
    <w:rsid w:val="00957FC0"/>
    <w:rsid w:val="009602D8"/>
    <w:rsid w:val="0096128A"/>
    <w:rsid w:val="00965552"/>
    <w:rsid w:val="009702CB"/>
    <w:rsid w:val="00971503"/>
    <w:rsid w:val="00987BB3"/>
    <w:rsid w:val="0099592B"/>
    <w:rsid w:val="009A5153"/>
    <w:rsid w:val="009A5D11"/>
    <w:rsid w:val="009B2E13"/>
    <w:rsid w:val="009C0BC5"/>
    <w:rsid w:val="009C5BB0"/>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3730E"/>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25346"/>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562C"/>
    <w:rsid w:val="00D062C9"/>
    <w:rsid w:val="00D06781"/>
    <w:rsid w:val="00D177B4"/>
    <w:rsid w:val="00D23304"/>
    <w:rsid w:val="00D24B4F"/>
    <w:rsid w:val="00D24E28"/>
    <w:rsid w:val="00D25287"/>
    <w:rsid w:val="00D334C2"/>
    <w:rsid w:val="00D3594D"/>
    <w:rsid w:val="00D637F4"/>
    <w:rsid w:val="00D66CEF"/>
    <w:rsid w:val="00D73EC4"/>
    <w:rsid w:val="00D9072A"/>
    <w:rsid w:val="00D92C44"/>
    <w:rsid w:val="00D9409C"/>
    <w:rsid w:val="00D946AF"/>
    <w:rsid w:val="00D948A9"/>
    <w:rsid w:val="00DA7F0C"/>
    <w:rsid w:val="00DB6F8A"/>
    <w:rsid w:val="00DD7144"/>
    <w:rsid w:val="00E0201A"/>
    <w:rsid w:val="00E036F1"/>
    <w:rsid w:val="00E06A1E"/>
    <w:rsid w:val="00E11BBC"/>
    <w:rsid w:val="00E27FCB"/>
    <w:rsid w:val="00E34302"/>
    <w:rsid w:val="00E42ECF"/>
    <w:rsid w:val="00E83685"/>
    <w:rsid w:val="00E93E78"/>
    <w:rsid w:val="00E95C7E"/>
    <w:rsid w:val="00E970D7"/>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36390"/>
    <w:rsid w:val="00F51464"/>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 w:val="00FF5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paragraph" w:styleId="Heading2">
    <w:name w:val="heading 2"/>
    <w:basedOn w:val="Normal"/>
    <w:next w:val="Normal"/>
    <w:link w:val="Heading2Char"/>
    <w:uiPriority w:val="9"/>
    <w:semiHidden/>
    <w:unhideWhenUsed/>
    <w:qFormat/>
    <w:rsid w:val="00246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FF594B"/>
    <w:pPr>
      <w:widowControl w:val="0"/>
      <w:autoSpaceDE w:val="0"/>
      <w:autoSpaceDN w:val="0"/>
      <w:spacing w:after="0" w:line="262" w:lineRule="exact"/>
      <w:ind w:left="234"/>
      <w:jc w:val="both"/>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1"/>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unhideWhenUsed/>
    <w:rsid w:val="009F7372"/>
    <w:pPr>
      <w:spacing w:after="120"/>
    </w:pPr>
  </w:style>
  <w:style w:type="character" w:customStyle="1" w:styleId="BodyTextChar">
    <w:name w:val="Body Text Char"/>
    <w:basedOn w:val="DefaultParagraphFont"/>
    <w:link w:val="BodyText"/>
    <w:uiPriority w:val="99"/>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 w:type="paragraph" w:styleId="HTMLPreformatted">
    <w:name w:val="HTML Preformatted"/>
    <w:basedOn w:val="Normal"/>
    <w:link w:val="HTMLPreformattedChar"/>
    <w:uiPriority w:val="99"/>
    <w:unhideWhenUsed/>
    <w:rsid w:val="00D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5287"/>
    <w:rPr>
      <w:rFonts w:ascii="Courier New" w:hAnsi="Courier New" w:cs="Courier New"/>
      <w:sz w:val="20"/>
      <w:szCs w:val="20"/>
    </w:rPr>
  </w:style>
  <w:style w:type="character" w:customStyle="1" w:styleId="Heading3Char">
    <w:name w:val="Heading 3 Char"/>
    <w:basedOn w:val="DefaultParagraphFont"/>
    <w:link w:val="Heading3"/>
    <w:uiPriority w:val="1"/>
    <w:rsid w:val="00FF594B"/>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9"/>
    <w:semiHidden/>
    <w:rsid w:val="002461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paragraph" w:styleId="Heading2">
    <w:name w:val="heading 2"/>
    <w:basedOn w:val="Normal"/>
    <w:next w:val="Normal"/>
    <w:link w:val="Heading2Char"/>
    <w:uiPriority w:val="9"/>
    <w:semiHidden/>
    <w:unhideWhenUsed/>
    <w:qFormat/>
    <w:rsid w:val="00246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FF594B"/>
    <w:pPr>
      <w:widowControl w:val="0"/>
      <w:autoSpaceDE w:val="0"/>
      <w:autoSpaceDN w:val="0"/>
      <w:spacing w:after="0" w:line="262" w:lineRule="exact"/>
      <w:ind w:left="234"/>
      <w:jc w:val="both"/>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1"/>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unhideWhenUsed/>
    <w:rsid w:val="009F7372"/>
    <w:pPr>
      <w:spacing w:after="120"/>
    </w:pPr>
  </w:style>
  <w:style w:type="character" w:customStyle="1" w:styleId="BodyTextChar">
    <w:name w:val="Body Text Char"/>
    <w:basedOn w:val="DefaultParagraphFont"/>
    <w:link w:val="BodyText"/>
    <w:uiPriority w:val="99"/>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 w:type="paragraph" w:styleId="HTMLPreformatted">
    <w:name w:val="HTML Preformatted"/>
    <w:basedOn w:val="Normal"/>
    <w:link w:val="HTMLPreformattedChar"/>
    <w:uiPriority w:val="99"/>
    <w:unhideWhenUsed/>
    <w:rsid w:val="00D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5287"/>
    <w:rPr>
      <w:rFonts w:ascii="Courier New" w:hAnsi="Courier New" w:cs="Courier New"/>
      <w:sz w:val="20"/>
      <w:szCs w:val="20"/>
    </w:rPr>
  </w:style>
  <w:style w:type="character" w:customStyle="1" w:styleId="Heading3Char">
    <w:name w:val="Heading 3 Char"/>
    <w:basedOn w:val="DefaultParagraphFont"/>
    <w:link w:val="Heading3"/>
    <w:uiPriority w:val="1"/>
    <w:rsid w:val="00FF594B"/>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9"/>
    <w:semiHidden/>
    <w:rsid w:val="002461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CA06-F731-491F-967C-A6E7B136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14</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Mila Novianti</cp:lastModifiedBy>
  <cp:revision>24</cp:revision>
  <cp:lastPrinted>2020-02-10T07:29:00Z</cp:lastPrinted>
  <dcterms:created xsi:type="dcterms:W3CDTF">2019-03-11T04:12:00Z</dcterms:created>
  <dcterms:modified xsi:type="dcterms:W3CDTF">2020-10-22T05:28:00Z</dcterms:modified>
</cp:coreProperties>
</file>